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08" w:rsidRPr="00791C8D" w:rsidRDefault="00E43D08" w:rsidP="00E43D08">
      <w:pPr>
        <w:spacing w:after="120" w:line="240" w:lineRule="auto"/>
        <w:rPr>
          <w:rFonts w:ascii="Calibri" w:eastAsia="Times" w:hAnsi="Calibri" w:cs="Times New Roman"/>
          <w:sz w:val="16"/>
          <w:szCs w:val="16"/>
        </w:rPr>
      </w:pPr>
    </w:p>
    <w:p w:rsidR="00E43D08" w:rsidRPr="00E43D08" w:rsidRDefault="00E43D08" w:rsidP="00F44013">
      <w:pPr>
        <w:spacing w:after="120" w:line="240" w:lineRule="auto"/>
        <w:ind w:left="-720"/>
        <w:rPr>
          <w:rFonts w:ascii="Calibri" w:eastAsia="Times" w:hAnsi="Calibri" w:cs="Times New Roman"/>
          <w:b/>
          <w:bCs/>
          <w:sz w:val="20"/>
          <w:szCs w:val="20"/>
        </w:rPr>
      </w:pPr>
      <w:r w:rsidRPr="00E43D08">
        <w:rPr>
          <w:rFonts w:ascii="Calibri" w:eastAsia="Times" w:hAnsi="Calibri" w:cs="Times New Roman"/>
          <w:b/>
          <w:bCs/>
          <w:sz w:val="20"/>
          <w:szCs w:val="20"/>
        </w:rPr>
        <w:t xml:space="preserve">Student Name </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bookmarkStart w:id="0" w:name="_GoBack"/>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bookmarkEnd w:id="0"/>
      <w:r w:rsidR="00562679" w:rsidRPr="00562679">
        <w:rPr>
          <w:rFonts w:eastAsia="Times New Roman" w:cs="Arial"/>
          <w:sz w:val="20"/>
          <w:szCs w:val="20"/>
          <w:u w:val="single"/>
        </w:rPr>
        <w:fldChar w:fldCharType="end"/>
      </w:r>
      <w:r w:rsidRPr="00E43D08">
        <w:rPr>
          <w:rFonts w:ascii="Calibri" w:eastAsia="Times" w:hAnsi="Calibri" w:cs="Times New Roman"/>
          <w:b/>
          <w:bCs/>
          <w:sz w:val="20"/>
          <w:szCs w:val="20"/>
        </w:rPr>
        <w:tab/>
      </w:r>
      <w:r w:rsidRPr="00E43D08">
        <w:rPr>
          <w:rFonts w:ascii="Calibri" w:eastAsia="Times" w:hAnsi="Calibri" w:cs="Times New Roman"/>
          <w:b/>
          <w:bCs/>
          <w:sz w:val="20"/>
          <w:szCs w:val="20"/>
        </w:rPr>
        <w:tab/>
        <w:t xml:space="preserve">Date of Birth </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r w:rsidRPr="00E43D08">
        <w:rPr>
          <w:rFonts w:ascii="Calibri" w:eastAsia="Times" w:hAnsi="Calibri" w:cs="Times New Roman"/>
          <w:b/>
          <w:bCs/>
          <w:sz w:val="20"/>
          <w:szCs w:val="20"/>
        </w:rPr>
        <w:t>/</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r w:rsidRPr="00E43D08">
        <w:rPr>
          <w:rFonts w:ascii="Calibri" w:eastAsia="Times" w:hAnsi="Calibri" w:cs="Times New Roman"/>
          <w:b/>
          <w:bCs/>
          <w:sz w:val="20"/>
          <w:szCs w:val="20"/>
        </w:rPr>
        <w:t>/</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r w:rsidRPr="00E43D08">
        <w:rPr>
          <w:rFonts w:ascii="Calibri" w:eastAsia="Times" w:hAnsi="Calibri" w:cs="Times New Roman"/>
          <w:b/>
          <w:bCs/>
          <w:sz w:val="20"/>
          <w:szCs w:val="20"/>
        </w:rPr>
        <w:tab/>
        <w:t xml:space="preserve">IEP Date </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r w:rsidR="00562679" w:rsidRPr="00E43D08">
        <w:rPr>
          <w:rFonts w:ascii="Calibri" w:eastAsia="Times" w:hAnsi="Calibri" w:cs="Times New Roman"/>
          <w:b/>
          <w:bCs/>
          <w:sz w:val="20"/>
          <w:szCs w:val="20"/>
        </w:rPr>
        <w:t>/</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r w:rsidR="00562679" w:rsidRPr="00E43D08">
        <w:rPr>
          <w:rFonts w:ascii="Calibri" w:eastAsia="Times" w:hAnsi="Calibri" w:cs="Times New Roman"/>
          <w:b/>
          <w:bCs/>
          <w:sz w:val="20"/>
          <w:szCs w:val="20"/>
        </w:rPr>
        <w:t>/</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p>
    <w:p w:rsidR="00E43D08" w:rsidRPr="00E43D08" w:rsidRDefault="00E43D08" w:rsidP="00F44013">
      <w:pPr>
        <w:spacing w:after="120" w:line="240" w:lineRule="auto"/>
        <w:ind w:left="-720"/>
        <w:rPr>
          <w:rFonts w:ascii="Calibri" w:eastAsia="Times" w:hAnsi="Calibri" w:cs="Times New Roman"/>
          <w:sz w:val="20"/>
          <w:szCs w:val="20"/>
        </w:rPr>
      </w:pPr>
      <w:r w:rsidRPr="00562679">
        <w:rPr>
          <w:rFonts w:ascii="Calibri" w:eastAsia="Times" w:hAnsi="Calibri" w:cs="Times New Roman"/>
          <w:b/>
          <w:bCs/>
          <w:sz w:val="20"/>
          <w:szCs w:val="20"/>
        </w:rPr>
        <w:t xml:space="preserve">School </w:t>
      </w:r>
      <w:r w:rsidRPr="00562679">
        <w:rPr>
          <w:rFonts w:ascii="Calibri" w:eastAsia="Times" w:hAnsi="Calibri" w:cs="Times New Roman"/>
          <w:b/>
          <w:bCs/>
          <w:sz w:val="20"/>
          <w:szCs w:val="20"/>
        </w:rPr>
        <w:tab/>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r w:rsidRPr="00E43D08">
        <w:rPr>
          <w:rFonts w:ascii="Calibri" w:eastAsia="Times" w:hAnsi="Calibri" w:cs="Times New Roman"/>
          <w:sz w:val="20"/>
          <w:szCs w:val="20"/>
        </w:rPr>
        <w:tab/>
      </w:r>
      <w:r w:rsidRPr="00E43D08">
        <w:rPr>
          <w:rFonts w:ascii="Calibri" w:eastAsia="Times" w:hAnsi="Calibri" w:cs="Times New Roman"/>
          <w:sz w:val="20"/>
          <w:szCs w:val="20"/>
        </w:rPr>
        <w:tab/>
      </w:r>
      <w:r w:rsidRPr="00E43D08">
        <w:rPr>
          <w:rFonts w:ascii="Calibri" w:eastAsia="Times" w:hAnsi="Calibri" w:cs="Times New Roman"/>
          <w:sz w:val="20"/>
          <w:szCs w:val="20"/>
        </w:rPr>
        <w:tab/>
      </w:r>
      <w:r w:rsidRPr="00E43D08">
        <w:rPr>
          <w:rFonts w:ascii="Calibri" w:eastAsia="Times" w:hAnsi="Calibri" w:cs="Times New Roman"/>
          <w:sz w:val="20"/>
          <w:szCs w:val="20"/>
        </w:rPr>
        <w:tab/>
      </w:r>
      <w:r w:rsidRPr="00E43D08">
        <w:rPr>
          <w:rFonts w:ascii="Calibri" w:eastAsia="Times" w:hAnsi="Calibri" w:cs="Times New Roman"/>
          <w:sz w:val="20"/>
          <w:szCs w:val="20"/>
        </w:rPr>
        <w:tab/>
      </w:r>
      <w:r w:rsidRPr="00E43D08">
        <w:rPr>
          <w:rFonts w:ascii="Calibri" w:eastAsia="Times" w:hAnsi="Calibri" w:cs="Times New Roman"/>
          <w:sz w:val="20"/>
          <w:szCs w:val="20"/>
        </w:rPr>
        <w:tab/>
      </w:r>
      <w:r w:rsidR="00562679">
        <w:rPr>
          <w:rFonts w:ascii="Calibri" w:eastAsia="Times" w:hAnsi="Calibri" w:cs="Times New Roman"/>
          <w:sz w:val="20"/>
          <w:szCs w:val="20"/>
        </w:rPr>
        <w:tab/>
      </w:r>
      <w:r w:rsidR="00562679">
        <w:rPr>
          <w:rFonts w:ascii="Calibri" w:eastAsia="Times" w:hAnsi="Calibri" w:cs="Times New Roman"/>
          <w:sz w:val="20"/>
          <w:szCs w:val="20"/>
        </w:rPr>
        <w:tab/>
      </w:r>
      <w:r w:rsidR="00562679">
        <w:rPr>
          <w:rFonts w:ascii="Calibri" w:eastAsia="Times" w:hAnsi="Calibri" w:cs="Times New Roman"/>
          <w:sz w:val="20"/>
          <w:szCs w:val="20"/>
        </w:rPr>
        <w:tab/>
      </w:r>
      <w:r w:rsidR="00562679">
        <w:rPr>
          <w:rFonts w:ascii="Calibri" w:eastAsia="Times" w:hAnsi="Calibri" w:cs="Times New Roman"/>
          <w:sz w:val="20"/>
          <w:szCs w:val="20"/>
        </w:rPr>
        <w:tab/>
      </w:r>
      <w:r w:rsidRPr="00E43D08">
        <w:rPr>
          <w:rFonts w:ascii="Calibri" w:eastAsia="Times" w:hAnsi="Calibri" w:cs="Times New Roman"/>
          <w:sz w:val="20"/>
          <w:szCs w:val="20"/>
        </w:rPr>
        <w:fldChar w:fldCharType="begin">
          <w:ffData>
            <w:name w:val="Check2"/>
            <w:enabled/>
            <w:calcOnExit w:val="0"/>
            <w:checkBox>
              <w:sizeAuto/>
              <w:default w:val="0"/>
            </w:checkBox>
          </w:ffData>
        </w:fldChar>
      </w:r>
      <w:r w:rsidRPr="00E43D08">
        <w:rPr>
          <w:rFonts w:ascii="Calibri" w:eastAsia="Times" w:hAnsi="Calibri" w:cs="Times New Roman"/>
          <w:sz w:val="20"/>
          <w:szCs w:val="20"/>
        </w:rPr>
        <w:instrText xml:space="preserve"> FORMCHECKBOX </w:instrText>
      </w:r>
      <w:r w:rsidR="002055B7">
        <w:rPr>
          <w:rFonts w:ascii="Calibri" w:eastAsia="Times" w:hAnsi="Calibri" w:cs="Times New Roman"/>
          <w:sz w:val="20"/>
          <w:szCs w:val="20"/>
        </w:rPr>
      </w:r>
      <w:r w:rsidR="002055B7">
        <w:rPr>
          <w:rFonts w:ascii="Calibri" w:eastAsia="Times" w:hAnsi="Calibri" w:cs="Times New Roman"/>
          <w:sz w:val="20"/>
          <w:szCs w:val="20"/>
        </w:rPr>
        <w:fldChar w:fldCharType="separate"/>
      </w:r>
      <w:r w:rsidRPr="00E43D08">
        <w:rPr>
          <w:rFonts w:ascii="Calibri" w:eastAsia="Times" w:hAnsi="Calibri" w:cs="Times New Roman"/>
          <w:sz w:val="20"/>
          <w:szCs w:val="20"/>
        </w:rPr>
        <w:fldChar w:fldCharType="end"/>
      </w:r>
      <w:r w:rsidRPr="00E43D08">
        <w:rPr>
          <w:rFonts w:ascii="Calibri" w:eastAsia="Times" w:hAnsi="Calibri" w:cs="Times New Roman"/>
          <w:sz w:val="20"/>
          <w:szCs w:val="20"/>
        </w:rPr>
        <w:t xml:space="preserve">  Initial Evaluation</w:t>
      </w:r>
    </w:p>
    <w:p w:rsidR="00E43D08" w:rsidRPr="00E43D08" w:rsidRDefault="00493989" w:rsidP="00F44013">
      <w:pPr>
        <w:spacing w:after="120" w:line="240" w:lineRule="auto"/>
        <w:ind w:left="-720"/>
        <w:rPr>
          <w:rFonts w:ascii="Calibri" w:eastAsia="Times" w:hAnsi="Calibri" w:cs="Times New Roman"/>
          <w:sz w:val="20"/>
          <w:szCs w:val="20"/>
        </w:rPr>
      </w:pPr>
      <w:r>
        <w:rPr>
          <w:rFonts w:ascii="Calibri" w:eastAsia="Times" w:hAnsi="Calibri" w:cs="Times New Roman"/>
          <w:sz w:val="20"/>
          <w:szCs w:val="20"/>
        </w:rPr>
        <w:tab/>
      </w:r>
      <w:r>
        <w:rPr>
          <w:rFonts w:ascii="Calibri" w:eastAsia="Times" w:hAnsi="Calibri" w:cs="Times New Roman"/>
          <w:sz w:val="20"/>
          <w:szCs w:val="20"/>
        </w:rPr>
        <w:tab/>
      </w:r>
      <w:r>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tab/>
      </w:r>
      <w:r w:rsidR="00E43D08" w:rsidRPr="00E43D08">
        <w:rPr>
          <w:rFonts w:ascii="Calibri" w:eastAsia="Times" w:hAnsi="Calibri" w:cs="Times New Roman"/>
          <w:sz w:val="20"/>
          <w:szCs w:val="20"/>
        </w:rPr>
        <w:fldChar w:fldCharType="begin">
          <w:ffData>
            <w:name w:val="Check2"/>
            <w:enabled/>
            <w:calcOnExit w:val="0"/>
            <w:checkBox>
              <w:sizeAuto/>
              <w:default w:val="0"/>
            </w:checkBox>
          </w:ffData>
        </w:fldChar>
      </w:r>
      <w:r w:rsidR="00E43D08" w:rsidRPr="00E43D08">
        <w:rPr>
          <w:rFonts w:ascii="Calibri" w:eastAsia="Times" w:hAnsi="Calibri" w:cs="Times New Roman"/>
          <w:sz w:val="20"/>
          <w:szCs w:val="20"/>
        </w:rPr>
        <w:instrText xml:space="preserve"> FORMCHECKBOX </w:instrText>
      </w:r>
      <w:r w:rsidR="002055B7">
        <w:rPr>
          <w:rFonts w:ascii="Calibri" w:eastAsia="Times" w:hAnsi="Calibri" w:cs="Times New Roman"/>
          <w:sz w:val="20"/>
          <w:szCs w:val="20"/>
        </w:rPr>
      </w:r>
      <w:r w:rsidR="002055B7">
        <w:rPr>
          <w:rFonts w:ascii="Calibri" w:eastAsia="Times" w:hAnsi="Calibri" w:cs="Times New Roman"/>
          <w:sz w:val="20"/>
          <w:szCs w:val="20"/>
        </w:rPr>
        <w:fldChar w:fldCharType="separate"/>
      </w:r>
      <w:r w:rsidR="00E43D08" w:rsidRPr="00E43D08">
        <w:rPr>
          <w:rFonts w:ascii="Calibri" w:eastAsia="Times" w:hAnsi="Calibri" w:cs="Times New Roman"/>
          <w:sz w:val="20"/>
          <w:szCs w:val="20"/>
        </w:rPr>
        <w:fldChar w:fldCharType="end"/>
      </w:r>
      <w:r w:rsidR="00E43D08" w:rsidRPr="00E43D08">
        <w:rPr>
          <w:rFonts w:ascii="Calibri" w:eastAsia="Times" w:hAnsi="Calibri" w:cs="Times New Roman"/>
          <w:sz w:val="20"/>
          <w:szCs w:val="20"/>
        </w:rPr>
        <w:t xml:space="preserve">  3-Year Re-evaluation</w:t>
      </w:r>
    </w:p>
    <w:p w:rsidR="00E43D08" w:rsidRPr="00E43D08" w:rsidRDefault="00E43D08" w:rsidP="00F44013">
      <w:pPr>
        <w:tabs>
          <w:tab w:val="left" w:pos="540"/>
          <w:tab w:val="left" w:pos="900"/>
          <w:tab w:val="left" w:pos="3600"/>
          <w:tab w:val="left" w:pos="5760"/>
          <w:tab w:val="left" w:pos="7200"/>
        </w:tabs>
        <w:spacing w:after="120" w:line="240" w:lineRule="auto"/>
        <w:ind w:left="-720"/>
        <w:jc w:val="both"/>
        <w:rPr>
          <w:rFonts w:eastAsia="Times New Roman" w:cs="Arial"/>
          <w:i/>
          <w:sz w:val="20"/>
          <w:szCs w:val="20"/>
        </w:rPr>
      </w:pPr>
      <w:r w:rsidRPr="00E43D08">
        <w:rPr>
          <w:rFonts w:ascii="Calibri" w:eastAsia="Times New Roman" w:hAnsi="Calibri" w:cs="Times New Roman"/>
          <w:sz w:val="20"/>
          <w:szCs w:val="20"/>
        </w:rPr>
        <w:t>A s</w:t>
      </w:r>
      <w:r w:rsidRPr="00E43D08">
        <w:rPr>
          <w:rFonts w:eastAsia="Times New Roman" w:cs="Arial"/>
          <w:sz w:val="20"/>
          <w:szCs w:val="20"/>
        </w:rPr>
        <w:t xml:space="preserve">pecific learning disability means a disorder in one or more of the basic psychological processes involved in understanding or in using language, spoken or written, that may have manifested itself in the imperfect ability to listen, think, speak, read, write, spell, or do mathematical calculations, including conditions such as perceptual disabilities, brain injury, minimal brain dysfunction, dyslexia, and developmental aphasia.  The basic psychological processes included attention, visual processing, auditory processing, sensory-motor skills, </w:t>
      </w:r>
      <w:r w:rsidR="004779A1">
        <w:rPr>
          <w:rFonts w:eastAsia="Times New Roman" w:cs="Arial"/>
          <w:sz w:val="20"/>
          <w:szCs w:val="20"/>
        </w:rPr>
        <w:t xml:space="preserve">phonological processing, </w:t>
      </w:r>
      <w:r w:rsidRPr="00E43D08">
        <w:rPr>
          <w:rFonts w:eastAsia="Times New Roman" w:cs="Arial"/>
          <w:sz w:val="20"/>
          <w:szCs w:val="20"/>
        </w:rPr>
        <w:t>and cognitive abilities including association, conceptualization and expression.</w:t>
      </w:r>
    </w:p>
    <w:p w:rsidR="00E43D08" w:rsidRPr="00E43D08" w:rsidRDefault="00E43D08" w:rsidP="00F44013">
      <w:pPr>
        <w:tabs>
          <w:tab w:val="left" w:pos="450"/>
          <w:tab w:val="left" w:pos="540"/>
          <w:tab w:val="left" w:pos="900"/>
          <w:tab w:val="left" w:pos="3600"/>
          <w:tab w:val="left" w:pos="5760"/>
          <w:tab w:val="left" w:pos="7200"/>
        </w:tabs>
        <w:spacing w:after="120" w:line="240" w:lineRule="auto"/>
        <w:ind w:left="-720"/>
        <w:jc w:val="both"/>
        <w:outlineLvl w:val="0"/>
        <w:rPr>
          <w:rFonts w:eastAsia="Times New Roman" w:cs="Arial"/>
          <w:i/>
          <w:sz w:val="20"/>
          <w:szCs w:val="20"/>
        </w:rPr>
      </w:pPr>
      <w:r w:rsidRPr="00E43D08">
        <w:rPr>
          <w:rFonts w:eastAsia="Times New Roman" w:cs="Arial"/>
          <w:b/>
          <w:sz w:val="20"/>
          <w:szCs w:val="20"/>
        </w:rPr>
        <w:t xml:space="preserve">Section I.  </w:t>
      </w:r>
      <w:r w:rsidRPr="00E43D08">
        <w:rPr>
          <w:rFonts w:eastAsia="Times New Roman" w:cs="Arial"/>
          <w:sz w:val="20"/>
          <w:szCs w:val="20"/>
        </w:rPr>
        <w:t>Instructions: Select Option A, B, or C below.</w:t>
      </w:r>
    </w:p>
    <w:p w:rsidR="00E43D08" w:rsidRPr="00E43D08" w:rsidRDefault="00E43D08" w:rsidP="00F44013">
      <w:pPr>
        <w:tabs>
          <w:tab w:val="left" w:pos="5760"/>
        </w:tabs>
        <w:spacing w:after="120" w:line="240" w:lineRule="auto"/>
        <w:ind w:left="-720"/>
        <w:jc w:val="both"/>
        <w:outlineLvl w:val="0"/>
        <w:rPr>
          <w:rFonts w:eastAsia="Times New Roman" w:cs="Arial"/>
          <w:i/>
          <w:sz w:val="20"/>
          <w:szCs w:val="20"/>
        </w:rPr>
      </w:pPr>
      <w:r w:rsidRPr="00E43D08">
        <w:rPr>
          <w:rFonts w:eastAsia="Times New Roman" w:cs="Arial"/>
          <w:sz w:val="20"/>
          <w:szCs w:val="20"/>
        </w:rPr>
        <w:t xml:space="preserve">The decision as to whether or not a severe discrepancy exists takes into account all relevant material, which is available on the pupil. No single score or product of scores, test or procedure shall be used as the sole criterion for the decisions of the IEP team as to the pupil’s eligibility for special education. </w:t>
      </w:r>
    </w:p>
    <w:tbl>
      <w:tblPr>
        <w:tblStyle w:val="TableGrid"/>
        <w:tblW w:w="10548"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087"/>
      </w:tblGrid>
      <w:tr w:rsidR="00E43D08" w:rsidRPr="00E43D08" w:rsidTr="00F44013">
        <w:tc>
          <w:tcPr>
            <w:tcW w:w="461" w:type="dxa"/>
          </w:tcPr>
          <w:p w:rsidR="00E43D08" w:rsidRPr="00E43D08" w:rsidRDefault="00E43D08" w:rsidP="00562679">
            <w:pPr>
              <w:tabs>
                <w:tab w:val="left" w:pos="5760"/>
              </w:tabs>
              <w:spacing w:before="40" w:after="120"/>
              <w:jc w:val="both"/>
              <w:outlineLvl w:val="0"/>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10087" w:type="dxa"/>
          </w:tcPr>
          <w:p w:rsidR="00E43D08" w:rsidRPr="00E43D08" w:rsidRDefault="00E43D08" w:rsidP="00562679">
            <w:pPr>
              <w:numPr>
                <w:ilvl w:val="0"/>
                <w:numId w:val="3"/>
              </w:numPr>
              <w:tabs>
                <w:tab w:val="left" w:pos="5760"/>
              </w:tabs>
              <w:spacing w:before="40" w:after="120"/>
              <w:ind w:left="342"/>
              <w:outlineLvl w:val="0"/>
              <w:rPr>
                <w:rFonts w:eastAsia="Times New Roman" w:cs="Arial"/>
                <w:i/>
              </w:rPr>
            </w:pPr>
            <w:r w:rsidRPr="00E43D08">
              <w:rPr>
                <w:rFonts w:eastAsia="Times New Roman" w:cs="Arial"/>
              </w:rPr>
              <w:t>The IEP team finds a severe discrepancy between intellectual ability and achievement based on valid standardized tests.</w:t>
            </w:r>
          </w:p>
        </w:tc>
      </w:tr>
      <w:tr w:rsidR="00E43D08" w:rsidRPr="00E43D08" w:rsidTr="00F44013">
        <w:tc>
          <w:tcPr>
            <w:tcW w:w="461" w:type="dxa"/>
          </w:tcPr>
          <w:p w:rsidR="00E43D08" w:rsidRPr="00E43D08" w:rsidRDefault="00E43D08" w:rsidP="00562679">
            <w:pPr>
              <w:tabs>
                <w:tab w:val="left" w:pos="5760"/>
              </w:tabs>
              <w:spacing w:before="40" w:after="120"/>
              <w:jc w:val="both"/>
              <w:outlineLvl w:val="0"/>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10087" w:type="dxa"/>
          </w:tcPr>
          <w:p w:rsidR="00E43D08" w:rsidRPr="00E43D08" w:rsidRDefault="00E43D08" w:rsidP="00562679">
            <w:pPr>
              <w:numPr>
                <w:ilvl w:val="0"/>
                <w:numId w:val="3"/>
              </w:numPr>
              <w:tabs>
                <w:tab w:val="left" w:pos="5760"/>
              </w:tabs>
              <w:spacing w:before="40" w:after="120"/>
              <w:ind w:left="342"/>
              <w:outlineLvl w:val="0"/>
              <w:rPr>
                <w:rFonts w:eastAsia="Times New Roman" w:cs="Arial"/>
                <w:i/>
              </w:rPr>
            </w:pPr>
            <w:r w:rsidRPr="00E43D08">
              <w:rPr>
                <w:rFonts w:eastAsia="Times New Roman" w:cs="Arial"/>
              </w:rPr>
              <w:t>The IEP team finds a severe discrepancy based on alternative measures as specified on the assessment plan.</w:t>
            </w:r>
          </w:p>
        </w:tc>
      </w:tr>
      <w:tr w:rsidR="00E43D08" w:rsidRPr="00E43D08" w:rsidTr="00F44013">
        <w:tc>
          <w:tcPr>
            <w:tcW w:w="461" w:type="dxa"/>
          </w:tcPr>
          <w:p w:rsidR="00E43D08" w:rsidRPr="00E43D08" w:rsidRDefault="00E43D08" w:rsidP="00562679">
            <w:pPr>
              <w:tabs>
                <w:tab w:val="left" w:pos="5760"/>
              </w:tabs>
              <w:spacing w:before="40" w:after="120"/>
              <w:jc w:val="both"/>
              <w:outlineLvl w:val="0"/>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10087" w:type="dxa"/>
          </w:tcPr>
          <w:p w:rsidR="00E43D08" w:rsidRPr="00E43D08" w:rsidRDefault="00E43D08" w:rsidP="00562679">
            <w:pPr>
              <w:numPr>
                <w:ilvl w:val="0"/>
                <w:numId w:val="3"/>
              </w:numPr>
              <w:tabs>
                <w:tab w:val="left" w:pos="5760"/>
              </w:tabs>
              <w:spacing w:before="40" w:after="120"/>
              <w:ind w:left="342"/>
              <w:outlineLvl w:val="0"/>
              <w:rPr>
                <w:rFonts w:eastAsia="Times New Roman" w:cs="Arial"/>
                <w:i/>
              </w:rPr>
            </w:pPr>
            <w:r w:rsidRPr="00E43D08">
              <w:rPr>
                <w:rFonts w:eastAsia="Times New Roman" w:cs="Arial"/>
              </w:rPr>
              <w:t xml:space="preserve">The IEP team finds a severe discrepancy between intellectual ability and achievement as a result of a disorder in one or more of the basic psychological processes. (Complete and attach the Specific Learning Disability Discrepancy Documentation Report)  </w:t>
            </w:r>
          </w:p>
        </w:tc>
      </w:tr>
    </w:tbl>
    <w:p w:rsidR="00E43D08" w:rsidRPr="00E43D08" w:rsidRDefault="00E43D08" w:rsidP="00E43D08">
      <w:pPr>
        <w:tabs>
          <w:tab w:val="left" w:pos="450"/>
          <w:tab w:val="left" w:pos="720"/>
          <w:tab w:val="left" w:pos="900"/>
          <w:tab w:val="left" w:pos="3600"/>
          <w:tab w:val="left" w:pos="3960"/>
          <w:tab w:val="left" w:pos="4140"/>
          <w:tab w:val="left" w:pos="5760"/>
          <w:tab w:val="left" w:pos="6660"/>
          <w:tab w:val="left" w:pos="7200"/>
        </w:tabs>
        <w:spacing w:after="120" w:line="240" w:lineRule="auto"/>
        <w:ind w:left="360"/>
        <w:jc w:val="both"/>
        <w:rPr>
          <w:rFonts w:eastAsia="Times New Roman" w:cs="Arial"/>
          <w:i/>
          <w:sz w:val="20"/>
          <w:szCs w:val="20"/>
        </w:rPr>
      </w:pPr>
      <w:r w:rsidRPr="00E43D08">
        <w:rPr>
          <w:rFonts w:eastAsia="Times New Roman" w:cs="Arial"/>
          <w:sz w:val="20"/>
          <w:szCs w:val="20"/>
        </w:rPr>
        <w:t xml:space="preserve">Area/s in which the pupil meets criteria under Option A, B, or C: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2567"/>
        <w:gridCol w:w="513"/>
        <w:gridCol w:w="2446"/>
        <w:gridCol w:w="488"/>
        <w:gridCol w:w="2645"/>
      </w:tblGrid>
      <w:tr w:rsidR="00E43D08" w:rsidRPr="00E43D08" w:rsidTr="00067B84">
        <w:tc>
          <w:tcPr>
            <w:tcW w:w="450" w:type="dxa"/>
          </w:tcPr>
          <w:p w:rsidR="00E43D08" w:rsidRPr="00E43D08" w:rsidRDefault="00E43D08" w:rsidP="00493989">
            <w:pPr>
              <w:spacing w:before="60"/>
              <w:jc w:val="both"/>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3060" w:type="dxa"/>
          </w:tcPr>
          <w:p w:rsidR="00E43D08" w:rsidRPr="00E43D08" w:rsidRDefault="00E43D08" w:rsidP="00493989">
            <w:pPr>
              <w:spacing w:before="60"/>
              <w:jc w:val="both"/>
              <w:rPr>
                <w:rFonts w:eastAsia="Times New Roman" w:cs="Arial"/>
                <w:i/>
              </w:rPr>
            </w:pPr>
            <w:r w:rsidRPr="00E43D08">
              <w:rPr>
                <w:rFonts w:eastAsia="Times New Roman" w:cs="Arial"/>
              </w:rPr>
              <w:t>Oral Expression</w:t>
            </w:r>
          </w:p>
        </w:tc>
        <w:tc>
          <w:tcPr>
            <w:tcW w:w="540" w:type="dxa"/>
          </w:tcPr>
          <w:p w:rsidR="00E43D08" w:rsidRPr="00E43D08" w:rsidRDefault="00E43D08" w:rsidP="00493989">
            <w:pPr>
              <w:spacing w:before="60"/>
              <w:jc w:val="both"/>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2826" w:type="dxa"/>
          </w:tcPr>
          <w:p w:rsidR="00E43D08" w:rsidRPr="00E43D08" w:rsidRDefault="00E43D08" w:rsidP="00493989">
            <w:pPr>
              <w:spacing w:before="60"/>
              <w:jc w:val="both"/>
              <w:rPr>
                <w:rFonts w:eastAsia="Times New Roman" w:cs="Arial"/>
                <w:i/>
              </w:rPr>
            </w:pPr>
            <w:r w:rsidRPr="00E43D08">
              <w:rPr>
                <w:rFonts w:eastAsia="Times New Roman" w:cs="Arial"/>
              </w:rPr>
              <w:t>Listening Comprehension</w:t>
            </w:r>
          </w:p>
        </w:tc>
        <w:tc>
          <w:tcPr>
            <w:tcW w:w="504" w:type="dxa"/>
          </w:tcPr>
          <w:p w:rsidR="00E43D08" w:rsidRPr="00E43D08" w:rsidRDefault="00E43D08" w:rsidP="00493989">
            <w:pPr>
              <w:spacing w:before="60"/>
              <w:jc w:val="both"/>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3168" w:type="dxa"/>
          </w:tcPr>
          <w:p w:rsidR="00E43D08" w:rsidRPr="00E43D08" w:rsidRDefault="00E43D08" w:rsidP="00493989">
            <w:pPr>
              <w:spacing w:before="60"/>
              <w:jc w:val="both"/>
              <w:rPr>
                <w:rFonts w:eastAsia="Times New Roman" w:cs="Arial"/>
                <w:i/>
              </w:rPr>
            </w:pPr>
            <w:r w:rsidRPr="00E43D08">
              <w:rPr>
                <w:rFonts w:eastAsia="Times New Roman" w:cs="Arial"/>
              </w:rPr>
              <w:t>Written Expression</w:t>
            </w:r>
          </w:p>
        </w:tc>
      </w:tr>
      <w:tr w:rsidR="00E43D08" w:rsidRPr="00E43D08" w:rsidTr="00067B84">
        <w:tc>
          <w:tcPr>
            <w:tcW w:w="450" w:type="dxa"/>
          </w:tcPr>
          <w:p w:rsidR="00E43D08" w:rsidRPr="00E43D08" w:rsidRDefault="00E43D08" w:rsidP="00493989">
            <w:pPr>
              <w:spacing w:before="60"/>
              <w:jc w:val="both"/>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3060" w:type="dxa"/>
          </w:tcPr>
          <w:p w:rsidR="00E43D08" w:rsidRPr="00E43D08" w:rsidRDefault="00E43D08" w:rsidP="00493989">
            <w:pPr>
              <w:spacing w:before="60"/>
              <w:jc w:val="both"/>
              <w:rPr>
                <w:rFonts w:eastAsia="Times New Roman" w:cs="Arial"/>
                <w:i/>
              </w:rPr>
            </w:pPr>
            <w:r w:rsidRPr="00E43D08">
              <w:rPr>
                <w:rFonts w:eastAsia="Times New Roman" w:cs="Arial"/>
              </w:rPr>
              <w:t>Basic Reading Skills</w:t>
            </w:r>
          </w:p>
        </w:tc>
        <w:tc>
          <w:tcPr>
            <w:tcW w:w="540" w:type="dxa"/>
          </w:tcPr>
          <w:p w:rsidR="00E43D08" w:rsidRPr="00E43D08" w:rsidRDefault="00E43D08" w:rsidP="00493989">
            <w:pPr>
              <w:spacing w:before="60"/>
              <w:jc w:val="both"/>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2826" w:type="dxa"/>
          </w:tcPr>
          <w:p w:rsidR="00E43D08" w:rsidRPr="00E43D08" w:rsidRDefault="00E43D08" w:rsidP="00493989">
            <w:pPr>
              <w:spacing w:before="60"/>
              <w:jc w:val="both"/>
              <w:rPr>
                <w:rFonts w:eastAsia="Times New Roman" w:cs="Arial"/>
                <w:i/>
              </w:rPr>
            </w:pPr>
            <w:r w:rsidRPr="00E43D08">
              <w:rPr>
                <w:rFonts w:eastAsia="Times New Roman" w:cs="Arial"/>
              </w:rPr>
              <w:t>Reading Comprehension</w:t>
            </w:r>
          </w:p>
        </w:tc>
        <w:tc>
          <w:tcPr>
            <w:tcW w:w="504" w:type="dxa"/>
          </w:tcPr>
          <w:p w:rsidR="00E43D08" w:rsidRPr="00E43D08" w:rsidRDefault="00E43D08" w:rsidP="00493989">
            <w:pPr>
              <w:spacing w:before="60"/>
              <w:jc w:val="both"/>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3168" w:type="dxa"/>
          </w:tcPr>
          <w:p w:rsidR="00E43D08" w:rsidRPr="00E43D08" w:rsidRDefault="00E43D08" w:rsidP="00493989">
            <w:pPr>
              <w:spacing w:before="60"/>
              <w:jc w:val="both"/>
              <w:rPr>
                <w:rFonts w:eastAsia="Times New Roman" w:cs="Arial"/>
                <w:i/>
              </w:rPr>
            </w:pPr>
            <w:r w:rsidRPr="00E43D08">
              <w:rPr>
                <w:rFonts w:eastAsia="Times New Roman" w:cs="Arial"/>
              </w:rPr>
              <w:t>Mathematical Calculation</w:t>
            </w:r>
          </w:p>
        </w:tc>
      </w:tr>
      <w:tr w:rsidR="00E43D08" w:rsidRPr="00E43D08" w:rsidTr="00067B84">
        <w:tc>
          <w:tcPr>
            <w:tcW w:w="450" w:type="dxa"/>
          </w:tcPr>
          <w:p w:rsidR="00E43D08" w:rsidRPr="00E43D08" w:rsidRDefault="00E43D08" w:rsidP="00493989">
            <w:pPr>
              <w:spacing w:before="60"/>
              <w:jc w:val="both"/>
              <w:rPr>
                <w:rFonts w:eastAsia="Times New Roman" w:cs="Arial"/>
                <w:i/>
              </w:rPr>
            </w:pPr>
            <w:r w:rsidRPr="00E43D08">
              <w:rPr>
                <w:rFonts w:eastAsia="Times New Roman" w:cs="Arial"/>
                <w:i/>
              </w:rPr>
              <w:fldChar w:fldCharType="begin">
                <w:ffData>
                  <w:name w:val="Check2"/>
                  <w:enabled/>
                  <w:calcOnExit w:val="0"/>
                  <w:checkBox>
                    <w:sizeAuto/>
                    <w:default w:val="0"/>
                  </w:checkBox>
                </w:ffData>
              </w:fldChar>
            </w:r>
            <w:r w:rsidRPr="00E43D08">
              <w:rPr>
                <w:rFonts w:eastAsia="Times New Roman" w:cs="Arial"/>
              </w:rPr>
              <w:instrText xml:space="preserve"> FORMCHECKBOX </w:instrText>
            </w:r>
            <w:r w:rsidR="002055B7">
              <w:rPr>
                <w:rFonts w:eastAsia="Times New Roman" w:cs="Arial"/>
                <w:i/>
              </w:rPr>
            </w:r>
            <w:r w:rsidR="002055B7">
              <w:rPr>
                <w:rFonts w:eastAsia="Times New Roman" w:cs="Arial"/>
                <w:i/>
              </w:rPr>
              <w:fldChar w:fldCharType="separate"/>
            </w:r>
            <w:r w:rsidRPr="00E43D08">
              <w:rPr>
                <w:rFonts w:eastAsia="Times New Roman" w:cs="Arial"/>
                <w:i/>
              </w:rPr>
              <w:fldChar w:fldCharType="end"/>
            </w:r>
          </w:p>
        </w:tc>
        <w:tc>
          <w:tcPr>
            <w:tcW w:w="3060" w:type="dxa"/>
          </w:tcPr>
          <w:p w:rsidR="00E43D08" w:rsidRPr="00E43D08" w:rsidRDefault="00E43D08" w:rsidP="00493989">
            <w:pPr>
              <w:spacing w:before="60" w:after="120"/>
              <w:jc w:val="both"/>
              <w:rPr>
                <w:rFonts w:eastAsia="Times New Roman" w:cs="Arial"/>
                <w:i/>
              </w:rPr>
            </w:pPr>
            <w:r w:rsidRPr="00E43D08">
              <w:rPr>
                <w:rFonts w:eastAsia="Times New Roman" w:cs="Arial"/>
              </w:rPr>
              <w:t>Mathematical Reasoning</w:t>
            </w:r>
          </w:p>
        </w:tc>
        <w:tc>
          <w:tcPr>
            <w:tcW w:w="540" w:type="dxa"/>
          </w:tcPr>
          <w:p w:rsidR="00E43D08" w:rsidRPr="00E43D08" w:rsidRDefault="00E43D08" w:rsidP="00493989">
            <w:pPr>
              <w:spacing w:before="60"/>
              <w:jc w:val="both"/>
              <w:rPr>
                <w:rFonts w:eastAsia="Times New Roman" w:cs="Arial"/>
                <w:i/>
              </w:rPr>
            </w:pPr>
          </w:p>
        </w:tc>
        <w:tc>
          <w:tcPr>
            <w:tcW w:w="2826" w:type="dxa"/>
          </w:tcPr>
          <w:p w:rsidR="00E43D08" w:rsidRPr="00E43D08" w:rsidRDefault="00E43D08" w:rsidP="00493989">
            <w:pPr>
              <w:spacing w:before="60"/>
              <w:jc w:val="both"/>
              <w:rPr>
                <w:rFonts w:eastAsia="Times New Roman" w:cs="Arial"/>
                <w:i/>
              </w:rPr>
            </w:pPr>
          </w:p>
        </w:tc>
        <w:tc>
          <w:tcPr>
            <w:tcW w:w="504" w:type="dxa"/>
          </w:tcPr>
          <w:p w:rsidR="00E43D08" w:rsidRPr="00E43D08" w:rsidRDefault="00E43D08" w:rsidP="00493989">
            <w:pPr>
              <w:spacing w:before="60"/>
              <w:jc w:val="both"/>
              <w:rPr>
                <w:rFonts w:eastAsia="Times New Roman" w:cs="Arial"/>
                <w:i/>
              </w:rPr>
            </w:pPr>
          </w:p>
        </w:tc>
        <w:tc>
          <w:tcPr>
            <w:tcW w:w="3168" w:type="dxa"/>
          </w:tcPr>
          <w:p w:rsidR="00E43D08" w:rsidRPr="00E43D08" w:rsidRDefault="00E43D08" w:rsidP="00493989">
            <w:pPr>
              <w:spacing w:before="60"/>
              <w:jc w:val="both"/>
              <w:rPr>
                <w:rFonts w:eastAsia="Times New Roman" w:cs="Arial"/>
                <w:i/>
              </w:rPr>
            </w:pPr>
          </w:p>
        </w:tc>
      </w:tr>
    </w:tbl>
    <w:p w:rsidR="00E43D08" w:rsidRPr="00E43D08" w:rsidRDefault="00E43D08" w:rsidP="00F44013">
      <w:pPr>
        <w:tabs>
          <w:tab w:val="left" w:pos="3600"/>
          <w:tab w:val="left" w:pos="5760"/>
          <w:tab w:val="left" w:pos="7200"/>
        </w:tabs>
        <w:spacing w:after="120" w:line="240" w:lineRule="auto"/>
        <w:ind w:left="-720"/>
        <w:jc w:val="both"/>
        <w:rPr>
          <w:rFonts w:eastAsia="Times New Roman" w:cs="Arial"/>
          <w:i/>
          <w:sz w:val="20"/>
          <w:szCs w:val="20"/>
        </w:rPr>
      </w:pPr>
      <w:r w:rsidRPr="00E43D08">
        <w:rPr>
          <w:rFonts w:eastAsia="Times New Roman" w:cs="Arial"/>
          <w:b/>
          <w:sz w:val="20"/>
          <w:szCs w:val="20"/>
        </w:rPr>
        <w:t>Section II.  The discrepancy identified above is directly related to a processing disorder:</w:t>
      </w:r>
      <w:r w:rsidRPr="00E43D08">
        <w:rPr>
          <w:rFonts w:eastAsia="Times New Roman" w:cs="Arial"/>
          <w:sz w:val="20"/>
          <w:szCs w:val="20"/>
        </w:rPr>
        <w:t xml:space="preserve">   </w:t>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tabs>
          <w:tab w:val="left" w:pos="450"/>
          <w:tab w:val="left" w:pos="540"/>
          <w:tab w:val="left" w:pos="900"/>
          <w:tab w:val="left" w:pos="2700"/>
          <w:tab w:val="left" w:pos="6030"/>
          <w:tab w:val="left" w:pos="7200"/>
        </w:tabs>
        <w:spacing w:after="0" w:line="240" w:lineRule="auto"/>
        <w:ind w:left="360"/>
        <w:jc w:val="both"/>
        <w:rPr>
          <w:rFonts w:eastAsia="Times New Roman" w:cs="Arial"/>
          <w:i/>
          <w:sz w:val="20"/>
          <w:szCs w:val="20"/>
        </w:rPr>
      </w:pPr>
      <w:r w:rsidRPr="00E43D08">
        <w:rPr>
          <w:rFonts w:eastAsia="Times New Roman" w:cs="Arial"/>
          <w:sz w:val="20"/>
          <w:szCs w:val="20"/>
        </w:rPr>
        <w:t xml:space="preserve">Check appropriate area(s):  </w:t>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Sensory Motor Skills   </w:t>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Visual Processing  </w:t>
      </w:r>
      <w:r w:rsidRPr="00E43D08">
        <w:rPr>
          <w:rFonts w:eastAsia="Times New Roman" w:cs="Arial"/>
          <w:sz w:val="20"/>
          <w:szCs w:val="20"/>
        </w:rPr>
        <w:tab/>
      </w:r>
    </w:p>
    <w:p w:rsidR="004779A1" w:rsidRDefault="00E43D08" w:rsidP="004779A1">
      <w:pPr>
        <w:tabs>
          <w:tab w:val="left" w:pos="450"/>
          <w:tab w:val="left" w:pos="540"/>
          <w:tab w:val="left" w:pos="900"/>
          <w:tab w:val="left" w:pos="2700"/>
          <w:tab w:val="left" w:pos="6030"/>
          <w:tab w:val="left" w:pos="7200"/>
        </w:tabs>
        <w:spacing w:after="0" w:line="240" w:lineRule="auto"/>
        <w:jc w:val="both"/>
        <w:rPr>
          <w:rFonts w:eastAsia="Times New Roman" w:cs="Arial"/>
          <w:sz w:val="20"/>
          <w:szCs w:val="20"/>
        </w:rPr>
      </w:pP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Auditory Processing</w:t>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004779A1">
        <w:rPr>
          <w:rFonts w:eastAsia="Times New Roman" w:cs="Arial"/>
          <w:sz w:val="20"/>
          <w:szCs w:val="20"/>
        </w:rPr>
        <w:t xml:space="preserve">   Phonological Processing</w:t>
      </w:r>
    </w:p>
    <w:p w:rsidR="00E43D08" w:rsidRPr="004A3031" w:rsidRDefault="00E43D08" w:rsidP="00E43D08">
      <w:pPr>
        <w:tabs>
          <w:tab w:val="left" w:pos="450"/>
          <w:tab w:val="left" w:pos="540"/>
          <w:tab w:val="left" w:pos="900"/>
          <w:tab w:val="left" w:pos="2700"/>
          <w:tab w:val="left" w:pos="6030"/>
          <w:tab w:val="left" w:pos="7200"/>
        </w:tabs>
        <w:spacing w:after="0" w:line="240" w:lineRule="auto"/>
        <w:ind w:left="360"/>
        <w:jc w:val="both"/>
        <w:rPr>
          <w:rFonts w:eastAsia="Times New Roman" w:cs="Arial"/>
          <w:sz w:val="20"/>
          <w:szCs w:val="20"/>
        </w:rPr>
      </w:pPr>
      <w:r w:rsidRPr="00E43D08">
        <w:rPr>
          <w:rFonts w:eastAsia="Times New Roman" w:cs="Arial"/>
          <w:sz w:val="20"/>
          <w:szCs w:val="20"/>
        </w:rPr>
        <w:t xml:space="preserve">    </w:t>
      </w:r>
      <w:r w:rsidRPr="00E43D08">
        <w:rPr>
          <w:rFonts w:eastAsia="Times New Roman" w:cs="Arial"/>
          <w:sz w:val="20"/>
          <w:szCs w:val="20"/>
        </w:rPr>
        <w:tab/>
      </w:r>
      <w:r w:rsidR="004779A1">
        <w:rPr>
          <w:rFonts w:eastAsia="Times New Roman" w:cs="Arial"/>
          <w:sz w:val="20"/>
          <w:szCs w:val="20"/>
        </w:rPr>
        <w:tab/>
      </w:r>
      <w:r w:rsidR="004779A1" w:rsidRPr="00E43D08">
        <w:rPr>
          <w:rFonts w:eastAsia="Times New Roman" w:cs="Arial"/>
          <w:i/>
          <w:sz w:val="20"/>
          <w:szCs w:val="20"/>
        </w:rPr>
        <w:fldChar w:fldCharType="begin">
          <w:ffData>
            <w:name w:val="Check2"/>
            <w:enabled/>
            <w:calcOnExit w:val="0"/>
            <w:checkBox>
              <w:sizeAuto/>
              <w:default w:val="0"/>
            </w:checkBox>
          </w:ffData>
        </w:fldChar>
      </w:r>
      <w:r w:rsidR="004779A1"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004779A1" w:rsidRPr="00E43D08">
        <w:rPr>
          <w:rFonts w:eastAsia="Times New Roman" w:cs="Arial"/>
          <w:i/>
          <w:sz w:val="20"/>
          <w:szCs w:val="20"/>
        </w:rPr>
        <w:fldChar w:fldCharType="end"/>
      </w:r>
      <w:r w:rsidR="004779A1">
        <w:rPr>
          <w:rFonts w:eastAsia="Times New Roman" w:cs="Arial"/>
          <w:sz w:val="20"/>
          <w:szCs w:val="20"/>
        </w:rPr>
        <w:t xml:space="preserve">   Attention</w:t>
      </w:r>
    </w:p>
    <w:p w:rsidR="00E43D08" w:rsidRPr="00E43D08" w:rsidRDefault="00E43D08" w:rsidP="00E43D08">
      <w:pPr>
        <w:tabs>
          <w:tab w:val="left" w:pos="450"/>
          <w:tab w:val="left" w:pos="540"/>
          <w:tab w:val="left" w:pos="900"/>
          <w:tab w:val="left" w:pos="2700"/>
          <w:tab w:val="left" w:pos="6030"/>
          <w:tab w:val="left" w:pos="7200"/>
        </w:tabs>
        <w:spacing w:after="120" w:line="240" w:lineRule="auto"/>
        <w:ind w:left="360"/>
        <w:jc w:val="both"/>
        <w:rPr>
          <w:rFonts w:eastAsia="Times New Roman" w:cs="Arial"/>
          <w:i/>
          <w:sz w:val="20"/>
          <w:szCs w:val="20"/>
        </w:rPr>
      </w:pP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w:t>
      </w:r>
      <w:r w:rsidR="00917D57">
        <w:rPr>
          <w:rFonts w:eastAsia="Times New Roman" w:cs="Arial"/>
          <w:sz w:val="20"/>
          <w:szCs w:val="20"/>
        </w:rPr>
        <w:t xml:space="preserve"> </w:t>
      </w:r>
      <w:r w:rsidRPr="00E43D08">
        <w:rPr>
          <w:rFonts w:eastAsia="Times New Roman" w:cs="Arial"/>
          <w:sz w:val="20"/>
          <w:szCs w:val="20"/>
        </w:rPr>
        <w:t>Cognitive Abilities (including association, conceptualization and expression)</w:t>
      </w:r>
    </w:p>
    <w:p w:rsidR="00E43D08" w:rsidRPr="00E43D08" w:rsidRDefault="00E43D08" w:rsidP="00F44013">
      <w:pPr>
        <w:tabs>
          <w:tab w:val="left" w:pos="540"/>
          <w:tab w:val="left" w:pos="900"/>
          <w:tab w:val="left" w:pos="3600"/>
          <w:tab w:val="left" w:pos="5760"/>
          <w:tab w:val="left" w:pos="7200"/>
        </w:tabs>
        <w:spacing w:after="0" w:line="240" w:lineRule="auto"/>
        <w:ind w:left="-720"/>
        <w:jc w:val="both"/>
        <w:rPr>
          <w:rFonts w:eastAsia="Times New Roman" w:cs="Arial"/>
          <w:i/>
          <w:sz w:val="20"/>
          <w:szCs w:val="20"/>
        </w:rPr>
      </w:pPr>
      <w:r w:rsidRPr="00E43D08">
        <w:rPr>
          <w:rFonts w:eastAsia="Times New Roman" w:cs="Arial"/>
          <w:b/>
          <w:sz w:val="20"/>
          <w:szCs w:val="20"/>
        </w:rPr>
        <w:t xml:space="preserve">Section III.  </w:t>
      </w:r>
      <w:r w:rsidRPr="00E43D08">
        <w:rPr>
          <w:rFonts w:eastAsia="Times New Roman" w:cs="Arial"/>
          <w:sz w:val="20"/>
          <w:szCs w:val="20"/>
        </w:rPr>
        <w:t xml:space="preserve">Specific learning disabilities do not include learning problems that are primarily the result of visual, hearing, or motor disabilities, of intellectual disability, of emotional disturbance, or of environmental, cultural, or economic disability.  If any of the items below (A-H) are checked “Yes”, the student </w:t>
      </w:r>
      <w:r w:rsidRPr="00E43D08">
        <w:rPr>
          <w:rFonts w:eastAsia="Times New Roman" w:cs="Arial"/>
          <w:sz w:val="20"/>
          <w:szCs w:val="20"/>
          <w:u w:val="single"/>
        </w:rPr>
        <w:t>may not</w:t>
      </w:r>
      <w:r w:rsidRPr="00E43D08">
        <w:rPr>
          <w:rFonts w:eastAsia="Times New Roman" w:cs="Arial"/>
          <w:sz w:val="20"/>
          <w:szCs w:val="20"/>
        </w:rPr>
        <w:t xml:space="preserve"> be identified as having a learning disability.</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Visual, hearing, or motor disability</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 xml:space="preserve">Intellectual disability </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 xml:space="preserve">Emotional disturbance </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 xml:space="preserve">Cultural factors </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Environmental or economic disadvantage</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 xml:space="preserve">Limited English proficiency </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Limited school experience or poor school attendance</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numPr>
          <w:ilvl w:val="0"/>
          <w:numId w:val="2"/>
        </w:numPr>
        <w:tabs>
          <w:tab w:val="left" w:pos="450"/>
          <w:tab w:val="left" w:pos="540"/>
          <w:tab w:val="left" w:pos="900"/>
          <w:tab w:val="left" w:pos="3600"/>
          <w:tab w:val="left" w:pos="5760"/>
          <w:tab w:val="left" w:pos="7200"/>
        </w:tabs>
        <w:spacing w:after="0" w:line="240" w:lineRule="auto"/>
        <w:ind w:left="810"/>
        <w:rPr>
          <w:rFonts w:eastAsia="Times New Roman" w:cs="Arial"/>
          <w:i/>
          <w:sz w:val="20"/>
          <w:szCs w:val="20"/>
        </w:rPr>
      </w:pPr>
      <w:r w:rsidRPr="00E43D08">
        <w:rPr>
          <w:rFonts w:eastAsia="Times New Roman" w:cs="Arial"/>
          <w:sz w:val="20"/>
          <w:szCs w:val="20"/>
        </w:rPr>
        <w:t>Lack of appropriate instruction in reading or math</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791C8D" w:rsidRPr="00791C8D" w:rsidRDefault="00E43D08" w:rsidP="00791C8D">
      <w:pPr>
        <w:numPr>
          <w:ilvl w:val="1"/>
          <w:numId w:val="1"/>
        </w:numPr>
        <w:tabs>
          <w:tab w:val="left" w:pos="450"/>
          <w:tab w:val="left" w:pos="540"/>
          <w:tab w:val="left" w:pos="900"/>
          <w:tab w:val="left" w:pos="3600"/>
          <w:tab w:val="left" w:pos="5760"/>
          <w:tab w:val="left" w:pos="7200"/>
        </w:tabs>
        <w:spacing w:after="0" w:line="240" w:lineRule="auto"/>
        <w:ind w:left="1166"/>
        <w:rPr>
          <w:rFonts w:eastAsia="Times New Roman" w:cs="Arial"/>
          <w:i/>
          <w:sz w:val="20"/>
          <w:szCs w:val="20"/>
        </w:rPr>
      </w:pPr>
      <w:r w:rsidRPr="00791C8D">
        <w:rPr>
          <w:rFonts w:eastAsia="Times New Roman" w:cs="Arial"/>
          <w:sz w:val="20"/>
          <w:szCs w:val="20"/>
        </w:rPr>
        <w:t xml:space="preserve">The IEP team considered data that demonstrate that prior to, or as a part of, the referral process, the pupil was provided appropriate instruction in regular education settings, delivered by qualified personnel; </w:t>
      </w:r>
      <w:r w:rsidRPr="00791C8D">
        <w:rPr>
          <w:rFonts w:eastAsia="Times New Roman" w:cs="Arial"/>
          <w:sz w:val="20"/>
          <w:szCs w:val="20"/>
          <w:u w:val="single"/>
        </w:rPr>
        <w:t>and</w:t>
      </w:r>
      <w:r w:rsidR="00791C8D" w:rsidRPr="00791C8D">
        <w:rPr>
          <w:rFonts w:eastAsia="Times New Roman" w:cs="Arial"/>
          <w:sz w:val="20"/>
          <w:szCs w:val="20"/>
          <w:u w:val="single"/>
        </w:rPr>
        <w:t xml:space="preserve"> </w:t>
      </w:r>
    </w:p>
    <w:p w:rsidR="00E43D08" w:rsidRPr="00F70228" w:rsidRDefault="00E43D08" w:rsidP="00F70228">
      <w:pPr>
        <w:numPr>
          <w:ilvl w:val="1"/>
          <w:numId w:val="1"/>
        </w:numPr>
        <w:tabs>
          <w:tab w:val="left" w:pos="450"/>
          <w:tab w:val="left" w:pos="540"/>
          <w:tab w:val="left" w:pos="900"/>
          <w:tab w:val="left" w:pos="3600"/>
          <w:tab w:val="left" w:pos="5760"/>
          <w:tab w:val="left" w:pos="7200"/>
        </w:tabs>
        <w:spacing w:after="0" w:line="240" w:lineRule="auto"/>
        <w:ind w:left="1166"/>
        <w:rPr>
          <w:rFonts w:eastAsia="Times New Roman" w:cs="Arial"/>
          <w:i/>
          <w:sz w:val="20"/>
          <w:szCs w:val="20"/>
        </w:rPr>
      </w:pPr>
      <w:r w:rsidRPr="00E43D08">
        <w:rPr>
          <w:rFonts w:eastAsia="Times New Roman" w:cs="Arial"/>
          <w:sz w:val="20"/>
          <w:szCs w:val="20"/>
        </w:rPr>
        <w:t>The IEP team considered data-based documentation of repeated assessments of achievement at reasonable intervals, reflecting formal assessment of student progress during instruction, which was provided to the pupil’s parents</w:t>
      </w:r>
    </w:p>
    <w:p w:rsidR="00F70228" w:rsidRPr="00F70228" w:rsidRDefault="00F70228" w:rsidP="00F70228">
      <w:pPr>
        <w:tabs>
          <w:tab w:val="left" w:pos="450"/>
          <w:tab w:val="left" w:pos="540"/>
          <w:tab w:val="left" w:pos="900"/>
          <w:tab w:val="left" w:pos="3600"/>
          <w:tab w:val="left" w:pos="5760"/>
          <w:tab w:val="left" w:pos="7200"/>
        </w:tabs>
        <w:spacing w:after="120" w:line="240" w:lineRule="auto"/>
        <w:ind w:left="806"/>
        <w:rPr>
          <w:rFonts w:eastAsia="Times New Roman" w:cs="Arial"/>
          <w:sz w:val="20"/>
          <w:szCs w:val="20"/>
        </w:rPr>
      </w:pP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i/>
          <w:sz w:val="20"/>
          <w:szCs w:val="20"/>
        </w:rPr>
        <w:tab/>
      </w:r>
      <w:r>
        <w:rPr>
          <w:rFonts w:eastAsia="Times New Roman" w:cs="Arial"/>
          <w:sz w:val="20"/>
          <w:szCs w:val="20"/>
        </w:rPr>
        <w:t>Page 1 of 2</w:t>
      </w:r>
    </w:p>
    <w:p w:rsidR="00F70228" w:rsidRPr="00F70228" w:rsidRDefault="00F70228" w:rsidP="00F70228">
      <w:pPr>
        <w:tabs>
          <w:tab w:val="left" w:pos="450"/>
          <w:tab w:val="left" w:pos="540"/>
          <w:tab w:val="left" w:pos="900"/>
          <w:tab w:val="left" w:pos="3600"/>
          <w:tab w:val="left" w:pos="5760"/>
          <w:tab w:val="left" w:pos="7200"/>
        </w:tabs>
        <w:spacing w:after="120" w:line="240" w:lineRule="auto"/>
        <w:ind w:left="806"/>
        <w:rPr>
          <w:rFonts w:eastAsia="Times New Roman" w:cs="Arial"/>
          <w:i/>
          <w:sz w:val="20"/>
          <w:szCs w:val="20"/>
        </w:rPr>
      </w:pPr>
    </w:p>
    <w:p w:rsidR="00F70228" w:rsidRPr="00E43D08" w:rsidRDefault="00F70228" w:rsidP="00F70228">
      <w:pPr>
        <w:tabs>
          <w:tab w:val="left" w:pos="450"/>
          <w:tab w:val="left" w:pos="540"/>
          <w:tab w:val="left" w:pos="900"/>
          <w:tab w:val="left" w:pos="3600"/>
          <w:tab w:val="left" w:pos="5760"/>
          <w:tab w:val="left" w:pos="7200"/>
        </w:tabs>
        <w:spacing w:after="120" w:line="240" w:lineRule="auto"/>
        <w:ind w:left="1166"/>
        <w:rPr>
          <w:rFonts w:eastAsia="Times New Roman" w:cs="Arial"/>
          <w:i/>
          <w:sz w:val="20"/>
          <w:szCs w:val="20"/>
        </w:rPr>
      </w:pPr>
    </w:p>
    <w:p w:rsidR="00E43D08" w:rsidRPr="00E43D08" w:rsidRDefault="00E43D08" w:rsidP="00F44013">
      <w:pPr>
        <w:tabs>
          <w:tab w:val="left" w:pos="450"/>
          <w:tab w:val="left" w:pos="540"/>
          <w:tab w:val="left" w:pos="900"/>
          <w:tab w:val="left" w:pos="3600"/>
          <w:tab w:val="left" w:pos="5760"/>
          <w:tab w:val="left" w:pos="7200"/>
        </w:tabs>
        <w:spacing w:after="120" w:line="240" w:lineRule="auto"/>
        <w:ind w:left="-720"/>
        <w:jc w:val="both"/>
        <w:rPr>
          <w:rFonts w:eastAsia="Times New Roman" w:cs="Arial"/>
          <w:i/>
          <w:sz w:val="20"/>
          <w:szCs w:val="20"/>
        </w:rPr>
      </w:pPr>
      <w:r w:rsidRPr="00E43D08">
        <w:rPr>
          <w:rFonts w:eastAsia="Times New Roman" w:cs="Arial"/>
          <w:b/>
          <w:sz w:val="20"/>
          <w:szCs w:val="20"/>
        </w:rPr>
        <w:t>Section</w:t>
      </w:r>
      <w:r w:rsidR="00F44013">
        <w:rPr>
          <w:rFonts w:eastAsia="Times New Roman" w:cs="Arial"/>
          <w:b/>
          <w:sz w:val="20"/>
          <w:szCs w:val="20"/>
        </w:rPr>
        <w:t xml:space="preserve"> IV</w:t>
      </w:r>
      <w:r w:rsidRPr="00E43D08">
        <w:rPr>
          <w:rFonts w:eastAsia="Times New Roman" w:cs="Arial"/>
          <w:b/>
          <w:sz w:val="20"/>
          <w:szCs w:val="20"/>
        </w:rPr>
        <w:t>.</w:t>
      </w:r>
      <w:r w:rsidRPr="00E43D08">
        <w:rPr>
          <w:rFonts w:eastAsia="Times New Roman" w:cs="Arial"/>
          <w:sz w:val="20"/>
          <w:szCs w:val="20"/>
        </w:rPr>
        <w:t xml:space="preserve">  Additional Relevant Information: </w:t>
      </w:r>
    </w:p>
    <w:p w:rsidR="00E43D08" w:rsidRPr="00E43D08" w:rsidRDefault="00E43D08" w:rsidP="00E43D08">
      <w:pPr>
        <w:tabs>
          <w:tab w:val="left" w:pos="360"/>
          <w:tab w:val="left" w:pos="450"/>
          <w:tab w:val="left" w:pos="540"/>
          <w:tab w:val="left" w:pos="900"/>
          <w:tab w:val="left" w:pos="3600"/>
          <w:tab w:val="left" w:pos="5760"/>
          <w:tab w:val="left" w:pos="7200"/>
        </w:tabs>
        <w:spacing w:after="0" w:line="240" w:lineRule="auto"/>
        <w:jc w:val="both"/>
        <w:rPr>
          <w:rFonts w:eastAsia="Times New Roman" w:cs="Arial"/>
          <w:i/>
          <w:sz w:val="20"/>
          <w:szCs w:val="20"/>
        </w:rPr>
      </w:pPr>
      <w:r w:rsidRPr="00E43D08">
        <w:rPr>
          <w:rFonts w:eastAsia="Times New Roman" w:cs="Arial"/>
          <w:sz w:val="20"/>
          <w:szCs w:val="20"/>
        </w:rPr>
        <w:tab/>
        <w:t xml:space="preserve">Basis for determination of eligibility: </w:t>
      </w:r>
    </w:p>
    <w:p w:rsidR="00E43D08" w:rsidRPr="00E43D08" w:rsidRDefault="00E43D08" w:rsidP="00E43D08">
      <w:pPr>
        <w:tabs>
          <w:tab w:val="left" w:pos="450"/>
          <w:tab w:val="left" w:pos="540"/>
          <w:tab w:val="left" w:pos="900"/>
          <w:tab w:val="left" w:pos="3600"/>
          <w:tab w:val="left" w:pos="5760"/>
          <w:tab w:val="left" w:pos="7200"/>
        </w:tabs>
        <w:spacing w:after="0" w:line="240" w:lineRule="auto"/>
        <w:jc w:val="both"/>
        <w:rPr>
          <w:rFonts w:eastAsia="Times New Roman" w:cs="Arial"/>
          <w:i/>
          <w:sz w:val="20"/>
          <w:szCs w:val="20"/>
        </w:rPr>
      </w:pP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w:t>
      </w:r>
      <w:r w:rsidR="00493989">
        <w:rPr>
          <w:rFonts w:eastAsia="Times New Roman" w:cs="Arial"/>
          <w:sz w:val="20"/>
          <w:szCs w:val="20"/>
        </w:rPr>
        <w:t xml:space="preserve"> </w:t>
      </w:r>
      <w:r w:rsidRPr="00E43D08">
        <w:rPr>
          <w:rFonts w:eastAsia="Times New Roman" w:cs="Arial"/>
          <w:sz w:val="20"/>
          <w:szCs w:val="20"/>
        </w:rPr>
        <w:t>Psychoeducational Evaluation utilizing multiple measures (see attached psychoeducational report).</w:t>
      </w:r>
    </w:p>
    <w:p w:rsidR="00E43D08" w:rsidRPr="00E43D08" w:rsidRDefault="00E43D08" w:rsidP="00E43D08">
      <w:pPr>
        <w:tabs>
          <w:tab w:val="left" w:pos="450"/>
          <w:tab w:val="left" w:pos="540"/>
          <w:tab w:val="left" w:pos="900"/>
          <w:tab w:val="left" w:pos="3600"/>
          <w:tab w:val="left" w:pos="5760"/>
          <w:tab w:val="left" w:pos="7200"/>
        </w:tabs>
        <w:spacing w:after="0" w:line="360" w:lineRule="auto"/>
        <w:jc w:val="both"/>
        <w:rPr>
          <w:rFonts w:eastAsia="Times New Roman" w:cs="Arial"/>
          <w:i/>
          <w:sz w:val="20"/>
          <w:szCs w:val="20"/>
          <w:u w:val="single"/>
        </w:rPr>
      </w:pP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Other (specify) </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p>
    <w:p w:rsidR="00562679" w:rsidRDefault="00F44013" w:rsidP="00562679">
      <w:pPr>
        <w:tabs>
          <w:tab w:val="left" w:pos="90"/>
          <w:tab w:val="left" w:pos="540"/>
          <w:tab w:val="left" w:pos="900"/>
          <w:tab w:val="left" w:pos="3600"/>
          <w:tab w:val="left" w:pos="5760"/>
          <w:tab w:val="left" w:pos="7020"/>
          <w:tab w:val="left" w:pos="7200"/>
        </w:tabs>
        <w:spacing w:after="120" w:line="240" w:lineRule="auto"/>
        <w:ind w:left="-720"/>
        <w:jc w:val="both"/>
        <w:outlineLvl w:val="0"/>
        <w:rPr>
          <w:rFonts w:eastAsia="Times New Roman" w:cs="Arial"/>
          <w:sz w:val="20"/>
          <w:szCs w:val="20"/>
          <w:u w:val="single"/>
        </w:rPr>
      </w:pPr>
      <w:r>
        <w:rPr>
          <w:rFonts w:eastAsia="Times New Roman" w:cs="Arial"/>
          <w:b/>
          <w:sz w:val="20"/>
          <w:szCs w:val="20"/>
        </w:rPr>
        <w:t xml:space="preserve">Section </w:t>
      </w:r>
      <w:r w:rsidR="00E43D08" w:rsidRPr="00E43D08">
        <w:rPr>
          <w:rFonts w:eastAsia="Times New Roman" w:cs="Arial"/>
          <w:b/>
          <w:sz w:val="20"/>
          <w:szCs w:val="20"/>
        </w:rPr>
        <w:t>V.</w:t>
      </w:r>
      <w:r w:rsidR="00E43D08" w:rsidRPr="00E43D08">
        <w:rPr>
          <w:rFonts w:eastAsia="Times New Roman" w:cs="Arial"/>
          <w:sz w:val="20"/>
          <w:szCs w:val="20"/>
        </w:rPr>
        <w:t xml:space="preserve">  Relevant behavior related to academic functioning, noted during observation: </w:t>
      </w:r>
      <w:r w:rsidR="00562679">
        <w:rPr>
          <w:rFonts w:eastAsia="Times New Roman" w:cs="Arial"/>
          <w:sz w:val="20"/>
          <w:szCs w:val="20"/>
        </w:rPr>
        <w:t xml:space="preserve"> </w:t>
      </w:r>
      <w:r w:rsidR="00562679" w:rsidRPr="00562679">
        <w:rPr>
          <w:rFonts w:eastAsia="Times New Roman" w:cs="Arial"/>
          <w:sz w:val="20"/>
          <w:szCs w:val="20"/>
          <w:u w:val="single"/>
        </w:rPr>
        <w:fldChar w:fldCharType="begin">
          <w:ffData>
            <w:name w:val="Text1"/>
            <w:enabled/>
            <w:calcOnExit w:val="0"/>
            <w:textInput/>
          </w:ffData>
        </w:fldChar>
      </w:r>
      <w:bookmarkStart w:id="1" w:name="Text1"/>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bookmarkEnd w:id="1"/>
    </w:p>
    <w:p w:rsidR="00562679" w:rsidRDefault="00E43D08" w:rsidP="00562679">
      <w:pPr>
        <w:tabs>
          <w:tab w:val="left" w:pos="90"/>
          <w:tab w:val="left" w:pos="540"/>
          <w:tab w:val="left" w:pos="900"/>
          <w:tab w:val="left" w:pos="3600"/>
          <w:tab w:val="left" w:pos="5760"/>
          <w:tab w:val="left" w:pos="7020"/>
          <w:tab w:val="left" w:pos="7200"/>
        </w:tabs>
        <w:spacing w:after="120" w:line="240" w:lineRule="auto"/>
        <w:ind w:left="-720"/>
        <w:jc w:val="both"/>
        <w:outlineLvl w:val="0"/>
        <w:rPr>
          <w:rFonts w:eastAsia="Times New Roman" w:cs="Arial"/>
          <w:sz w:val="20"/>
          <w:szCs w:val="20"/>
        </w:rPr>
      </w:pPr>
      <w:r w:rsidRPr="00E43D08">
        <w:rPr>
          <w:rFonts w:eastAsia="Times New Roman" w:cs="Arial"/>
          <w:b/>
          <w:sz w:val="20"/>
          <w:szCs w:val="20"/>
        </w:rPr>
        <w:t>Section V</w:t>
      </w:r>
      <w:r w:rsidR="00F44013">
        <w:rPr>
          <w:rFonts w:eastAsia="Times New Roman" w:cs="Arial"/>
          <w:b/>
          <w:sz w:val="20"/>
          <w:szCs w:val="20"/>
        </w:rPr>
        <w:t>I</w:t>
      </w:r>
      <w:r w:rsidRPr="00E43D08">
        <w:rPr>
          <w:rFonts w:eastAsia="Times New Roman" w:cs="Arial"/>
          <w:sz w:val="20"/>
          <w:szCs w:val="20"/>
        </w:rPr>
        <w:t xml:space="preserve">.  Educationally relevant medical findings, if any: </w:t>
      </w:r>
      <w:r w:rsidR="00562679" w:rsidRPr="00562679">
        <w:rPr>
          <w:rFonts w:eastAsia="Times New Roman" w:cs="Arial"/>
          <w:sz w:val="20"/>
          <w:szCs w:val="20"/>
          <w:u w:val="single"/>
        </w:rPr>
        <w:fldChar w:fldCharType="begin">
          <w:ffData>
            <w:name w:val="Text1"/>
            <w:enabled/>
            <w:calcOnExit w:val="0"/>
            <w:textInput/>
          </w:ffData>
        </w:fldChar>
      </w:r>
      <w:r w:rsidR="00562679" w:rsidRPr="00562679">
        <w:rPr>
          <w:rFonts w:eastAsia="Times New Roman" w:cs="Arial"/>
          <w:sz w:val="20"/>
          <w:szCs w:val="20"/>
          <w:u w:val="single"/>
        </w:rPr>
        <w:instrText xml:space="preserve"> FORMTEXT </w:instrText>
      </w:r>
      <w:r w:rsidR="00562679" w:rsidRPr="00562679">
        <w:rPr>
          <w:rFonts w:eastAsia="Times New Roman" w:cs="Arial"/>
          <w:sz w:val="20"/>
          <w:szCs w:val="20"/>
          <w:u w:val="single"/>
        </w:rPr>
      </w:r>
      <w:r w:rsidR="00562679" w:rsidRPr="00562679">
        <w:rPr>
          <w:rFonts w:eastAsia="Times New Roman" w:cs="Arial"/>
          <w:sz w:val="20"/>
          <w:szCs w:val="20"/>
          <w:u w:val="single"/>
        </w:rPr>
        <w:fldChar w:fldCharType="separate"/>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noProof/>
          <w:sz w:val="20"/>
          <w:szCs w:val="20"/>
          <w:u w:val="single"/>
        </w:rPr>
        <w:t> </w:t>
      </w:r>
      <w:r w:rsidR="00562679" w:rsidRPr="00562679">
        <w:rPr>
          <w:rFonts w:eastAsia="Times New Roman" w:cs="Arial"/>
          <w:sz w:val="20"/>
          <w:szCs w:val="20"/>
          <w:u w:val="single"/>
        </w:rPr>
        <w:fldChar w:fldCharType="end"/>
      </w:r>
      <w:r w:rsidR="00562679">
        <w:rPr>
          <w:rFonts w:eastAsia="Times New Roman" w:cs="Arial"/>
          <w:sz w:val="20"/>
          <w:szCs w:val="20"/>
        </w:rPr>
        <w:t xml:space="preserve"> </w:t>
      </w:r>
    </w:p>
    <w:p w:rsidR="00E43D08" w:rsidRPr="00E43D08" w:rsidRDefault="00E43D08" w:rsidP="00562679">
      <w:pPr>
        <w:tabs>
          <w:tab w:val="left" w:pos="90"/>
          <w:tab w:val="left" w:pos="540"/>
          <w:tab w:val="left" w:pos="900"/>
          <w:tab w:val="left" w:pos="3600"/>
          <w:tab w:val="left" w:pos="5760"/>
          <w:tab w:val="left" w:pos="7020"/>
          <w:tab w:val="left" w:pos="7200"/>
        </w:tabs>
        <w:spacing w:after="120" w:line="240" w:lineRule="auto"/>
        <w:ind w:left="-720"/>
        <w:jc w:val="both"/>
        <w:outlineLvl w:val="0"/>
        <w:rPr>
          <w:rFonts w:eastAsia="Times New Roman" w:cs="Arial"/>
          <w:i/>
          <w:sz w:val="20"/>
          <w:szCs w:val="20"/>
        </w:rPr>
      </w:pPr>
      <w:r w:rsidRPr="00E43D08">
        <w:rPr>
          <w:rFonts w:eastAsia="Times New Roman" w:cs="Arial"/>
          <w:b/>
          <w:sz w:val="20"/>
          <w:szCs w:val="20"/>
        </w:rPr>
        <w:t>Section VI</w:t>
      </w:r>
      <w:r w:rsidR="00F44013">
        <w:rPr>
          <w:rFonts w:eastAsia="Times New Roman" w:cs="Arial"/>
          <w:b/>
          <w:sz w:val="20"/>
          <w:szCs w:val="20"/>
        </w:rPr>
        <w:t>I</w:t>
      </w:r>
      <w:r w:rsidRPr="00E43D08">
        <w:rPr>
          <w:rFonts w:eastAsia="Times New Roman" w:cs="Arial"/>
          <w:b/>
          <w:sz w:val="20"/>
          <w:szCs w:val="20"/>
        </w:rPr>
        <w:t>.</w:t>
      </w:r>
      <w:r w:rsidRPr="00E43D08">
        <w:rPr>
          <w:rFonts w:eastAsia="Times New Roman" w:cs="Arial"/>
          <w:sz w:val="20"/>
          <w:szCs w:val="20"/>
        </w:rPr>
        <w:t xml:space="preserve">  Conclusion: </w:t>
      </w:r>
    </w:p>
    <w:p w:rsidR="00E43D08" w:rsidRPr="00E43D08" w:rsidRDefault="00E43D08" w:rsidP="00E43D08">
      <w:pPr>
        <w:tabs>
          <w:tab w:val="left" w:pos="270"/>
          <w:tab w:val="left" w:pos="450"/>
          <w:tab w:val="left" w:pos="540"/>
          <w:tab w:val="left" w:pos="900"/>
          <w:tab w:val="left" w:pos="3600"/>
          <w:tab w:val="left" w:pos="5760"/>
          <w:tab w:val="left" w:pos="7020"/>
          <w:tab w:val="left" w:pos="7200"/>
        </w:tabs>
        <w:spacing w:after="0" w:line="240" w:lineRule="auto"/>
        <w:jc w:val="both"/>
        <w:outlineLvl w:val="0"/>
        <w:rPr>
          <w:rFonts w:eastAsia="Times New Roman" w:cs="Arial"/>
          <w:i/>
          <w:sz w:val="20"/>
          <w:szCs w:val="20"/>
        </w:rPr>
      </w:pPr>
      <w:r w:rsidRPr="00E43D08">
        <w:rPr>
          <w:rFonts w:eastAsia="Times New Roman" w:cs="Arial"/>
          <w:sz w:val="20"/>
          <w:szCs w:val="20"/>
        </w:rPr>
        <w:tab/>
      </w:r>
      <w:r w:rsidRPr="00E43D08">
        <w:rPr>
          <w:rFonts w:eastAsia="Times New Roman" w:cs="Arial"/>
          <w:sz w:val="20"/>
          <w:szCs w:val="20"/>
        </w:rPr>
        <w:tab/>
        <w:t xml:space="preserve">The pupil has a specific learning disability. </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tabs>
          <w:tab w:val="left" w:pos="270"/>
          <w:tab w:val="left" w:pos="450"/>
          <w:tab w:val="left" w:pos="540"/>
          <w:tab w:val="left" w:pos="900"/>
          <w:tab w:val="left" w:pos="3600"/>
          <w:tab w:val="left" w:pos="5760"/>
          <w:tab w:val="left" w:pos="7020"/>
          <w:tab w:val="left" w:pos="7200"/>
        </w:tabs>
        <w:spacing w:after="0" w:line="240" w:lineRule="auto"/>
        <w:jc w:val="both"/>
        <w:outlineLvl w:val="0"/>
        <w:rPr>
          <w:rFonts w:eastAsia="Times New Roman" w:cs="Arial"/>
          <w:sz w:val="20"/>
          <w:szCs w:val="20"/>
        </w:rPr>
      </w:pPr>
      <w:r w:rsidRPr="00E43D08">
        <w:rPr>
          <w:rFonts w:eastAsia="Times New Roman" w:cs="Arial"/>
          <w:sz w:val="20"/>
          <w:szCs w:val="20"/>
        </w:rPr>
        <w:tab/>
      </w:r>
      <w:r w:rsidRPr="00E43D08">
        <w:rPr>
          <w:rFonts w:eastAsia="Times New Roman" w:cs="Arial"/>
          <w:sz w:val="20"/>
          <w:szCs w:val="20"/>
        </w:rPr>
        <w:tab/>
        <w:t>The degree of the pupil’s impairment requires special education.</w:t>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sz w:val="20"/>
          <w:szCs w:val="20"/>
        </w:rPr>
        <w:tab/>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Yes      </w:t>
      </w:r>
      <w:r w:rsidRPr="00E43D08">
        <w:rPr>
          <w:rFonts w:eastAsia="Times New Roman" w:cs="Arial"/>
          <w:i/>
          <w:sz w:val="20"/>
          <w:szCs w:val="20"/>
        </w:rPr>
        <w:fldChar w:fldCharType="begin">
          <w:ffData>
            <w:name w:val="Check2"/>
            <w:enabled/>
            <w:calcOnExit w:val="0"/>
            <w:checkBox>
              <w:sizeAuto/>
              <w:default w:val="0"/>
            </w:checkBox>
          </w:ffData>
        </w:fldChar>
      </w:r>
      <w:r w:rsidRPr="00E43D08">
        <w:rPr>
          <w:rFonts w:eastAsia="Times New Roman" w:cs="Arial"/>
          <w:sz w:val="20"/>
          <w:szCs w:val="20"/>
        </w:rPr>
        <w:instrText xml:space="preserve"> FORMCHECKBOX </w:instrText>
      </w:r>
      <w:r w:rsidR="002055B7">
        <w:rPr>
          <w:rFonts w:eastAsia="Times New Roman" w:cs="Arial"/>
          <w:i/>
          <w:sz w:val="20"/>
          <w:szCs w:val="20"/>
        </w:rPr>
      </w:r>
      <w:r w:rsidR="002055B7">
        <w:rPr>
          <w:rFonts w:eastAsia="Times New Roman" w:cs="Arial"/>
          <w:i/>
          <w:sz w:val="20"/>
          <w:szCs w:val="20"/>
        </w:rPr>
        <w:fldChar w:fldCharType="separate"/>
      </w:r>
      <w:r w:rsidRPr="00E43D08">
        <w:rPr>
          <w:rFonts w:eastAsia="Times New Roman" w:cs="Arial"/>
          <w:i/>
          <w:sz w:val="20"/>
          <w:szCs w:val="20"/>
        </w:rPr>
        <w:fldChar w:fldCharType="end"/>
      </w:r>
      <w:r w:rsidRPr="00E43D08">
        <w:rPr>
          <w:rFonts w:eastAsia="Times New Roman" w:cs="Arial"/>
          <w:sz w:val="20"/>
          <w:szCs w:val="20"/>
        </w:rPr>
        <w:t xml:space="preserve">  No</w:t>
      </w:r>
    </w:p>
    <w:p w:rsidR="00E43D08" w:rsidRPr="00E43D08" w:rsidRDefault="00E43D08" w:rsidP="00E43D08">
      <w:pPr>
        <w:tabs>
          <w:tab w:val="left" w:pos="270"/>
          <w:tab w:val="left" w:pos="450"/>
          <w:tab w:val="left" w:pos="540"/>
          <w:tab w:val="left" w:pos="900"/>
          <w:tab w:val="left" w:pos="3600"/>
          <w:tab w:val="left" w:pos="5760"/>
          <w:tab w:val="left" w:pos="7020"/>
          <w:tab w:val="left" w:pos="7200"/>
        </w:tabs>
        <w:spacing w:after="0" w:line="240" w:lineRule="auto"/>
        <w:jc w:val="both"/>
        <w:outlineLvl w:val="0"/>
        <w:rPr>
          <w:rFonts w:eastAsia="Times New Roman" w:cs="Arial"/>
          <w:i/>
          <w:sz w:val="20"/>
          <w:szCs w:val="20"/>
        </w:rPr>
      </w:pPr>
    </w:p>
    <w:p w:rsidR="00E43D08" w:rsidRDefault="00E43D08" w:rsidP="00917D57">
      <w:pPr>
        <w:tabs>
          <w:tab w:val="left" w:pos="4680"/>
        </w:tabs>
        <w:spacing w:after="120" w:line="240" w:lineRule="auto"/>
        <w:ind w:left="-720"/>
        <w:jc w:val="both"/>
        <w:rPr>
          <w:rFonts w:eastAsia="Times New Roman" w:cs="Times New Roman"/>
          <w:sz w:val="20"/>
          <w:szCs w:val="20"/>
        </w:rPr>
      </w:pPr>
      <w:r w:rsidRPr="00E43D08">
        <w:rPr>
          <w:rFonts w:eastAsia="Times New Roman" w:cs="Times New Roman"/>
          <w:sz w:val="20"/>
          <w:szCs w:val="20"/>
        </w:rPr>
        <w:t>I agree with the conclusions stated above:</w:t>
      </w:r>
    </w:p>
    <w:p w:rsidR="004A3031" w:rsidRDefault="004A3031" w:rsidP="00917D57">
      <w:pPr>
        <w:tabs>
          <w:tab w:val="left" w:pos="4680"/>
        </w:tabs>
        <w:spacing w:after="120" w:line="240" w:lineRule="auto"/>
        <w:ind w:left="-720"/>
        <w:jc w:val="both"/>
        <w:rPr>
          <w:rFonts w:eastAsia="Times New Roman" w:cs="Times New Roman"/>
          <w:sz w:val="20"/>
          <w:szCs w:val="20"/>
        </w:rPr>
      </w:pPr>
    </w:p>
    <w:p w:rsidR="004A3031" w:rsidRDefault="004A3031" w:rsidP="00917D57">
      <w:pPr>
        <w:tabs>
          <w:tab w:val="left" w:pos="4680"/>
        </w:tabs>
        <w:spacing w:after="120" w:line="240" w:lineRule="auto"/>
        <w:ind w:left="-720"/>
        <w:jc w:val="both"/>
        <w:rPr>
          <w:rFonts w:eastAsia="Times New Roman" w:cs="Times New Roman"/>
          <w:sz w:val="20"/>
          <w:szCs w:val="20"/>
        </w:rPr>
      </w:pPr>
    </w:p>
    <w:tbl>
      <w:tblPr>
        <w:tblStyle w:val="TableGrid"/>
        <w:tblW w:w="0" w:type="auto"/>
        <w:tblInd w:w="-72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82"/>
        <w:gridCol w:w="346"/>
        <w:gridCol w:w="5868"/>
      </w:tblGrid>
      <w:tr w:rsidR="004A3031" w:rsidTr="00791C8D">
        <w:tc>
          <w:tcPr>
            <w:tcW w:w="4082" w:type="dxa"/>
          </w:tcPr>
          <w:p w:rsidR="004A3031" w:rsidRDefault="004A3031" w:rsidP="004A3031">
            <w:pPr>
              <w:tabs>
                <w:tab w:val="left" w:pos="4680"/>
              </w:tabs>
              <w:spacing w:before="60" w:after="360" w:line="360" w:lineRule="auto"/>
              <w:rPr>
                <w:rFonts w:eastAsia="Times New Roman"/>
              </w:rPr>
            </w:pPr>
            <w:r>
              <w:rPr>
                <w:rFonts w:eastAsia="Times New Roman"/>
              </w:rPr>
              <w:t>Parent/Guardian/Surrogate/Adult - Date</w:t>
            </w:r>
          </w:p>
        </w:tc>
        <w:tc>
          <w:tcPr>
            <w:tcW w:w="346" w:type="dxa"/>
            <w:tcBorders>
              <w:top w:val="nil"/>
              <w:bottom w:val="nil"/>
            </w:tcBorders>
          </w:tcPr>
          <w:p w:rsidR="004A3031" w:rsidRDefault="004A3031" w:rsidP="004A3031">
            <w:pPr>
              <w:tabs>
                <w:tab w:val="left" w:pos="4680"/>
              </w:tabs>
              <w:spacing w:before="60" w:after="360" w:line="360" w:lineRule="auto"/>
              <w:rPr>
                <w:rFonts w:eastAsia="Times New Roman"/>
              </w:rPr>
            </w:pPr>
          </w:p>
        </w:tc>
        <w:tc>
          <w:tcPr>
            <w:tcW w:w="5868" w:type="dxa"/>
          </w:tcPr>
          <w:p w:rsidR="004A3031" w:rsidRDefault="004A3031" w:rsidP="004A3031">
            <w:pPr>
              <w:tabs>
                <w:tab w:val="left" w:pos="4860"/>
                <w:tab w:val="left" w:pos="5220"/>
                <w:tab w:val="left" w:pos="10080"/>
              </w:tabs>
              <w:spacing w:before="60" w:after="360" w:line="360" w:lineRule="auto"/>
              <w:ind w:left="162"/>
              <w:rPr>
                <w:rFonts w:eastAsia="Times New Roman"/>
              </w:rPr>
            </w:pPr>
            <w:r>
              <w:rPr>
                <w:rFonts w:eastAsia="Times New Roman"/>
              </w:rPr>
              <w:t>Parent/Guardian/Surrogate/Adult - Date</w:t>
            </w:r>
          </w:p>
        </w:tc>
      </w:tr>
      <w:tr w:rsidR="004A3031" w:rsidTr="00791C8D">
        <w:tc>
          <w:tcPr>
            <w:tcW w:w="4082" w:type="dxa"/>
          </w:tcPr>
          <w:p w:rsidR="004A3031" w:rsidRDefault="004A3031" w:rsidP="004A3031">
            <w:pPr>
              <w:tabs>
                <w:tab w:val="left" w:pos="4680"/>
              </w:tabs>
              <w:spacing w:before="60" w:after="360" w:line="360" w:lineRule="auto"/>
              <w:rPr>
                <w:rFonts w:eastAsia="Times New Roman"/>
              </w:rPr>
            </w:pPr>
            <w:r>
              <w:rPr>
                <w:rFonts w:eastAsia="Times New Roman"/>
              </w:rPr>
              <w:t>LEA Representative/Admin. Designee – Date</w:t>
            </w:r>
          </w:p>
        </w:tc>
        <w:tc>
          <w:tcPr>
            <w:tcW w:w="346" w:type="dxa"/>
            <w:tcBorders>
              <w:top w:val="nil"/>
              <w:bottom w:val="nil"/>
            </w:tcBorders>
          </w:tcPr>
          <w:p w:rsidR="004A3031" w:rsidRDefault="004A3031" w:rsidP="004A3031">
            <w:pPr>
              <w:tabs>
                <w:tab w:val="left" w:pos="4680"/>
              </w:tabs>
              <w:spacing w:before="60" w:after="360" w:line="360" w:lineRule="auto"/>
              <w:rPr>
                <w:rFonts w:eastAsia="Times New Roman"/>
              </w:rPr>
            </w:pPr>
          </w:p>
        </w:tc>
        <w:tc>
          <w:tcPr>
            <w:tcW w:w="5868" w:type="dxa"/>
          </w:tcPr>
          <w:p w:rsidR="004A3031" w:rsidRDefault="004A3031" w:rsidP="004A3031">
            <w:pPr>
              <w:tabs>
                <w:tab w:val="left" w:pos="4680"/>
              </w:tabs>
              <w:spacing w:before="60" w:after="360" w:line="360" w:lineRule="auto"/>
              <w:ind w:left="162"/>
              <w:rPr>
                <w:rFonts w:eastAsia="Times New Roman"/>
              </w:rPr>
            </w:pPr>
            <w:r w:rsidRPr="00E43D08">
              <w:rPr>
                <w:rFonts w:eastAsia="Times New Roman"/>
              </w:rPr>
              <w:t>General Education Teacher</w:t>
            </w:r>
            <w:r>
              <w:rPr>
                <w:rFonts w:eastAsia="Times New Roman"/>
              </w:rPr>
              <w:t xml:space="preserve"> - </w:t>
            </w:r>
            <w:r w:rsidRPr="00E43D08">
              <w:rPr>
                <w:rFonts w:eastAsia="Times New Roman"/>
              </w:rPr>
              <w:t>Date</w:t>
            </w:r>
          </w:p>
        </w:tc>
      </w:tr>
      <w:tr w:rsidR="004A3031" w:rsidTr="00791C8D">
        <w:tc>
          <w:tcPr>
            <w:tcW w:w="4082" w:type="dxa"/>
          </w:tcPr>
          <w:p w:rsidR="004A3031" w:rsidRDefault="004A3031" w:rsidP="004A3031">
            <w:pPr>
              <w:tabs>
                <w:tab w:val="left" w:pos="4680"/>
              </w:tabs>
              <w:spacing w:before="60" w:after="360" w:line="360" w:lineRule="auto"/>
              <w:rPr>
                <w:rFonts w:eastAsia="Times New Roman"/>
              </w:rPr>
            </w:pPr>
            <w:r>
              <w:rPr>
                <w:rFonts w:eastAsia="Times New Roman"/>
              </w:rPr>
              <w:t>Special Education Specialist - Date</w:t>
            </w:r>
          </w:p>
        </w:tc>
        <w:tc>
          <w:tcPr>
            <w:tcW w:w="346" w:type="dxa"/>
            <w:tcBorders>
              <w:top w:val="nil"/>
              <w:bottom w:val="nil"/>
            </w:tcBorders>
          </w:tcPr>
          <w:p w:rsidR="004A3031" w:rsidRDefault="004A3031" w:rsidP="004A3031">
            <w:pPr>
              <w:tabs>
                <w:tab w:val="left" w:pos="4680"/>
              </w:tabs>
              <w:spacing w:before="60" w:after="360" w:line="360" w:lineRule="auto"/>
              <w:rPr>
                <w:rFonts w:eastAsia="Times New Roman"/>
              </w:rPr>
            </w:pPr>
          </w:p>
        </w:tc>
        <w:tc>
          <w:tcPr>
            <w:tcW w:w="5868" w:type="dxa"/>
          </w:tcPr>
          <w:p w:rsidR="004A3031" w:rsidRDefault="004A3031" w:rsidP="004A3031">
            <w:pPr>
              <w:tabs>
                <w:tab w:val="left" w:pos="4860"/>
                <w:tab w:val="left" w:pos="5220"/>
                <w:tab w:val="left" w:pos="10080"/>
              </w:tabs>
              <w:spacing w:before="60" w:after="360" w:line="360" w:lineRule="auto"/>
              <w:ind w:left="162"/>
              <w:rPr>
                <w:rFonts w:eastAsia="Times New Roman"/>
              </w:rPr>
            </w:pPr>
            <w:r>
              <w:rPr>
                <w:rFonts w:eastAsia="Times New Roman"/>
              </w:rPr>
              <w:t>Additional Participant/Title - Date</w:t>
            </w:r>
          </w:p>
        </w:tc>
      </w:tr>
      <w:tr w:rsidR="004A3031" w:rsidTr="00791C8D">
        <w:tc>
          <w:tcPr>
            <w:tcW w:w="4082" w:type="dxa"/>
          </w:tcPr>
          <w:p w:rsidR="004A3031" w:rsidRDefault="004A3031" w:rsidP="004A3031">
            <w:pPr>
              <w:tabs>
                <w:tab w:val="left" w:pos="4680"/>
              </w:tabs>
              <w:spacing w:before="60" w:after="360" w:line="360" w:lineRule="auto"/>
              <w:rPr>
                <w:rFonts w:eastAsia="Times New Roman"/>
              </w:rPr>
            </w:pPr>
            <w:r>
              <w:rPr>
                <w:rFonts w:eastAsia="Times New Roman"/>
              </w:rPr>
              <w:t>Additional Participant/Title - Date</w:t>
            </w:r>
          </w:p>
        </w:tc>
        <w:tc>
          <w:tcPr>
            <w:tcW w:w="346" w:type="dxa"/>
            <w:tcBorders>
              <w:top w:val="nil"/>
              <w:bottom w:val="nil"/>
            </w:tcBorders>
          </w:tcPr>
          <w:p w:rsidR="004A3031" w:rsidRDefault="004A3031" w:rsidP="004A3031">
            <w:pPr>
              <w:tabs>
                <w:tab w:val="left" w:pos="4680"/>
              </w:tabs>
              <w:spacing w:before="60" w:after="360" w:line="360" w:lineRule="auto"/>
              <w:rPr>
                <w:rFonts w:eastAsia="Times New Roman"/>
              </w:rPr>
            </w:pPr>
          </w:p>
        </w:tc>
        <w:tc>
          <w:tcPr>
            <w:tcW w:w="5868" w:type="dxa"/>
          </w:tcPr>
          <w:p w:rsidR="004A3031" w:rsidRDefault="004A3031" w:rsidP="004A3031">
            <w:pPr>
              <w:tabs>
                <w:tab w:val="left" w:pos="4860"/>
                <w:tab w:val="left" w:pos="5220"/>
                <w:tab w:val="left" w:pos="10080"/>
              </w:tabs>
              <w:spacing w:before="60" w:after="360" w:line="360" w:lineRule="auto"/>
              <w:ind w:left="162"/>
              <w:rPr>
                <w:rFonts w:eastAsia="Times New Roman"/>
              </w:rPr>
            </w:pPr>
            <w:r>
              <w:rPr>
                <w:rFonts w:eastAsia="Times New Roman"/>
              </w:rPr>
              <w:t>Additional Participant/Title – Date</w:t>
            </w:r>
          </w:p>
        </w:tc>
      </w:tr>
      <w:tr w:rsidR="004A3031" w:rsidTr="00791C8D">
        <w:tc>
          <w:tcPr>
            <w:tcW w:w="4082" w:type="dxa"/>
          </w:tcPr>
          <w:p w:rsidR="004A3031" w:rsidRDefault="004A3031" w:rsidP="004A3031">
            <w:pPr>
              <w:tabs>
                <w:tab w:val="left" w:pos="4680"/>
              </w:tabs>
              <w:spacing w:before="60" w:after="360" w:line="360" w:lineRule="auto"/>
              <w:rPr>
                <w:rFonts w:eastAsia="Times New Roman"/>
              </w:rPr>
            </w:pPr>
            <w:r>
              <w:rPr>
                <w:rFonts w:eastAsia="Times New Roman"/>
              </w:rPr>
              <w:t>Additional Participant/Title – Date</w:t>
            </w:r>
          </w:p>
        </w:tc>
        <w:tc>
          <w:tcPr>
            <w:tcW w:w="346" w:type="dxa"/>
            <w:tcBorders>
              <w:top w:val="nil"/>
              <w:bottom w:val="nil"/>
            </w:tcBorders>
          </w:tcPr>
          <w:p w:rsidR="004A3031" w:rsidRDefault="004A3031" w:rsidP="004A3031">
            <w:pPr>
              <w:tabs>
                <w:tab w:val="left" w:pos="4680"/>
              </w:tabs>
              <w:spacing w:before="60" w:after="360" w:line="360" w:lineRule="auto"/>
              <w:rPr>
                <w:rFonts w:eastAsia="Times New Roman"/>
              </w:rPr>
            </w:pPr>
          </w:p>
        </w:tc>
        <w:tc>
          <w:tcPr>
            <w:tcW w:w="5868" w:type="dxa"/>
          </w:tcPr>
          <w:p w:rsidR="004A3031" w:rsidRDefault="004A3031" w:rsidP="004A3031">
            <w:pPr>
              <w:tabs>
                <w:tab w:val="left" w:pos="4860"/>
                <w:tab w:val="left" w:pos="5220"/>
                <w:tab w:val="left" w:pos="10080"/>
              </w:tabs>
              <w:spacing w:before="60" w:after="360" w:line="360" w:lineRule="auto"/>
              <w:ind w:left="162"/>
              <w:rPr>
                <w:rFonts w:eastAsia="Times New Roman"/>
              </w:rPr>
            </w:pPr>
            <w:r>
              <w:rPr>
                <w:rFonts w:eastAsia="Times New Roman"/>
              </w:rPr>
              <w:t>Additional Participant/Title - Date</w:t>
            </w:r>
          </w:p>
        </w:tc>
      </w:tr>
      <w:tr w:rsidR="004A3031" w:rsidTr="00791C8D">
        <w:tc>
          <w:tcPr>
            <w:tcW w:w="4082" w:type="dxa"/>
          </w:tcPr>
          <w:p w:rsidR="004A3031" w:rsidRDefault="004A3031" w:rsidP="004A3031">
            <w:pPr>
              <w:tabs>
                <w:tab w:val="left" w:pos="4680"/>
              </w:tabs>
              <w:spacing w:before="60" w:after="360" w:line="360" w:lineRule="auto"/>
              <w:rPr>
                <w:rFonts w:eastAsia="Times New Roman"/>
              </w:rPr>
            </w:pPr>
            <w:r>
              <w:rPr>
                <w:rFonts w:eastAsia="Times New Roman"/>
              </w:rPr>
              <w:t>Additional Participant/Title – Date</w:t>
            </w:r>
          </w:p>
        </w:tc>
        <w:tc>
          <w:tcPr>
            <w:tcW w:w="346" w:type="dxa"/>
            <w:tcBorders>
              <w:top w:val="nil"/>
              <w:bottom w:val="nil"/>
            </w:tcBorders>
          </w:tcPr>
          <w:p w:rsidR="004A3031" w:rsidRDefault="004A3031" w:rsidP="004A3031">
            <w:pPr>
              <w:tabs>
                <w:tab w:val="left" w:pos="4680"/>
              </w:tabs>
              <w:spacing w:before="60" w:after="360" w:line="360" w:lineRule="auto"/>
              <w:rPr>
                <w:rFonts w:eastAsia="Times New Roman"/>
              </w:rPr>
            </w:pPr>
          </w:p>
        </w:tc>
        <w:tc>
          <w:tcPr>
            <w:tcW w:w="5868" w:type="dxa"/>
          </w:tcPr>
          <w:p w:rsidR="004A3031" w:rsidRDefault="004A3031" w:rsidP="004A3031">
            <w:pPr>
              <w:tabs>
                <w:tab w:val="left" w:pos="4860"/>
                <w:tab w:val="left" w:pos="5220"/>
                <w:tab w:val="left" w:pos="10080"/>
              </w:tabs>
              <w:spacing w:before="60" w:after="360" w:line="360" w:lineRule="auto"/>
              <w:ind w:left="162"/>
              <w:rPr>
                <w:rFonts w:eastAsia="Times New Roman"/>
              </w:rPr>
            </w:pPr>
            <w:r>
              <w:rPr>
                <w:rFonts w:eastAsia="Times New Roman"/>
              </w:rPr>
              <w:t>Additional Participation/Title - Date</w:t>
            </w:r>
          </w:p>
        </w:tc>
      </w:tr>
    </w:tbl>
    <w:p w:rsidR="004A3031" w:rsidRDefault="004A3031" w:rsidP="00917D57">
      <w:pPr>
        <w:tabs>
          <w:tab w:val="left" w:pos="4680"/>
        </w:tabs>
        <w:spacing w:after="120" w:line="240" w:lineRule="auto"/>
        <w:ind w:left="-720"/>
        <w:jc w:val="both"/>
        <w:rPr>
          <w:rFonts w:eastAsia="Times New Roman" w:cs="Times New Roman"/>
          <w:sz w:val="20"/>
          <w:szCs w:val="20"/>
        </w:rPr>
      </w:pPr>
    </w:p>
    <w:p w:rsidR="004A3031" w:rsidRPr="00E43D08" w:rsidRDefault="004A3031" w:rsidP="00917D57">
      <w:pPr>
        <w:tabs>
          <w:tab w:val="left" w:pos="4680"/>
        </w:tabs>
        <w:spacing w:after="120" w:line="240" w:lineRule="auto"/>
        <w:ind w:left="-720"/>
        <w:jc w:val="both"/>
        <w:rPr>
          <w:rFonts w:eastAsia="Times New Roman" w:cs="Times New Roman"/>
          <w:i/>
          <w:sz w:val="20"/>
          <w:szCs w:val="20"/>
        </w:rPr>
      </w:pPr>
    </w:p>
    <w:p w:rsidR="00E43D08" w:rsidRPr="00E43D08" w:rsidRDefault="00E43D08" w:rsidP="00917D57">
      <w:pPr>
        <w:tabs>
          <w:tab w:val="left" w:pos="4680"/>
        </w:tabs>
        <w:spacing w:after="0" w:line="240" w:lineRule="auto"/>
        <w:ind w:left="-720"/>
        <w:jc w:val="both"/>
        <w:outlineLvl w:val="0"/>
        <w:rPr>
          <w:rFonts w:eastAsia="Times New Roman" w:cs="Times New Roman"/>
          <w:i/>
          <w:sz w:val="20"/>
          <w:szCs w:val="20"/>
        </w:rPr>
      </w:pPr>
      <w:r w:rsidRPr="00E43D08">
        <w:rPr>
          <w:rFonts w:eastAsia="Times New Roman" w:cs="Times New Roman"/>
          <w:sz w:val="20"/>
          <w:szCs w:val="20"/>
        </w:rPr>
        <w:t>My assessment of this student differs from the above report as follows:  Statement (attach additional pages as necessary)</w:t>
      </w:r>
    </w:p>
    <w:p w:rsidR="00CD1EAC" w:rsidRDefault="00CD1EAC" w:rsidP="00917D57">
      <w:pPr>
        <w:spacing w:after="0" w:line="240" w:lineRule="auto"/>
        <w:ind w:left="-720"/>
        <w:jc w:val="both"/>
        <w:rPr>
          <w:rFonts w:eastAsia="Times New Roman" w:cs="Times New Roman"/>
          <w:sz w:val="20"/>
          <w:szCs w:val="20"/>
          <w:u w:val="single"/>
        </w:rPr>
      </w:pPr>
    </w:p>
    <w:p w:rsidR="00917D57" w:rsidRDefault="00E43D08" w:rsidP="00917D57">
      <w:pPr>
        <w:spacing w:after="0" w:line="240" w:lineRule="auto"/>
        <w:ind w:left="-720"/>
        <w:jc w:val="both"/>
        <w:rPr>
          <w:rFonts w:eastAsia="Times New Roman" w:cs="Times New Roman"/>
          <w:i/>
          <w:sz w:val="20"/>
          <w:szCs w:val="20"/>
          <w:u w:val="single"/>
        </w:rPr>
      </w:pPr>
      <w:r w:rsidRPr="00E43D08">
        <w:rPr>
          <w:rFonts w:eastAsia="Times New Roman" w:cs="Times New Roman"/>
          <w:sz w:val="20"/>
          <w:szCs w:val="20"/>
          <w:u w:val="single"/>
        </w:rPr>
        <w:tab/>
      </w:r>
      <w:r w:rsidRPr="00E43D08">
        <w:rPr>
          <w:rFonts w:eastAsia="Times New Roman" w:cs="Times New Roman"/>
          <w:sz w:val="20"/>
          <w:szCs w:val="20"/>
          <w:u w:val="single"/>
        </w:rPr>
        <w:tab/>
      </w:r>
      <w:r w:rsidRPr="00E43D08">
        <w:rPr>
          <w:rFonts w:eastAsia="Times New Roman" w:cs="Times New Roman"/>
          <w:sz w:val="20"/>
          <w:szCs w:val="20"/>
          <w:u w:val="single"/>
        </w:rPr>
        <w:tab/>
      </w:r>
      <w:r w:rsidRPr="00E43D08">
        <w:rPr>
          <w:rFonts w:eastAsia="Times New Roman" w:cs="Times New Roman"/>
          <w:sz w:val="20"/>
          <w:szCs w:val="20"/>
          <w:u w:val="single"/>
        </w:rPr>
        <w:tab/>
      </w:r>
      <w:r w:rsidRPr="00E43D08">
        <w:rPr>
          <w:rFonts w:eastAsia="Times New Roman" w:cs="Times New Roman"/>
          <w:sz w:val="20"/>
          <w:szCs w:val="20"/>
          <w:u w:val="single"/>
        </w:rPr>
        <w:tab/>
      </w:r>
      <w:r w:rsidRPr="00E43D08">
        <w:rPr>
          <w:rFonts w:eastAsia="Times New Roman" w:cs="Times New Roman"/>
          <w:sz w:val="20"/>
          <w:szCs w:val="20"/>
          <w:u w:val="single"/>
        </w:rPr>
        <w:tab/>
      </w:r>
      <w:r w:rsidRPr="00E43D08">
        <w:rPr>
          <w:rFonts w:eastAsia="Times New Roman" w:cs="Times New Roman"/>
          <w:sz w:val="20"/>
          <w:szCs w:val="20"/>
          <w:u w:val="single"/>
        </w:rPr>
        <w:tab/>
      </w:r>
      <w:r w:rsidRPr="00E43D08">
        <w:rPr>
          <w:rFonts w:eastAsia="Times New Roman" w:cs="Times New Roman"/>
          <w:sz w:val="20"/>
          <w:szCs w:val="20"/>
          <w:u w:val="single"/>
        </w:rPr>
        <w:tab/>
      </w:r>
      <w:r w:rsidRPr="00E43D08">
        <w:rPr>
          <w:rFonts w:eastAsia="Times New Roman" w:cs="Times New Roman"/>
          <w:sz w:val="20"/>
          <w:szCs w:val="20"/>
          <w:u w:val="single"/>
        </w:rPr>
        <w:tab/>
      </w:r>
    </w:p>
    <w:p w:rsidR="00E43D08" w:rsidRPr="00E43D08" w:rsidRDefault="00E43D08" w:rsidP="00917D57">
      <w:pPr>
        <w:spacing w:after="0" w:line="240" w:lineRule="auto"/>
        <w:ind w:left="-720"/>
        <w:jc w:val="both"/>
        <w:rPr>
          <w:rFonts w:eastAsia="Times New Roman" w:cs="Times New Roman"/>
          <w:i/>
          <w:sz w:val="20"/>
          <w:szCs w:val="20"/>
          <w:u w:val="single"/>
        </w:rPr>
      </w:pPr>
      <w:r w:rsidRPr="00E43D08">
        <w:rPr>
          <w:rFonts w:eastAsia="Times New Roman" w:cs="Times New Roman"/>
          <w:i/>
          <w:sz w:val="20"/>
          <w:szCs w:val="20"/>
        </w:rPr>
        <w:t>Signature and Title/Date</w:t>
      </w:r>
    </w:p>
    <w:p w:rsidR="00E43D08" w:rsidRPr="00E43D08" w:rsidRDefault="00E43D08" w:rsidP="00E43D08">
      <w:pPr>
        <w:spacing w:after="0" w:line="240" w:lineRule="auto"/>
        <w:rPr>
          <w:rFonts w:ascii="Calibri" w:eastAsia="Times" w:hAnsi="Calibri" w:cs="Times New Roman"/>
          <w:bCs/>
          <w:sz w:val="20"/>
          <w:szCs w:val="17"/>
        </w:rPr>
      </w:pPr>
    </w:p>
    <w:p w:rsidR="00F70228" w:rsidRPr="00E43D08" w:rsidRDefault="00CD1EAC" w:rsidP="004A3031">
      <w:pPr>
        <w:spacing w:after="0" w:line="240" w:lineRule="auto"/>
        <w:jc w:val="right"/>
        <w:rPr>
          <w:rFonts w:ascii="Calibri" w:eastAsia="Times" w:hAnsi="Calibri" w:cs="Times New Roman"/>
          <w:bCs/>
          <w:sz w:val="20"/>
          <w:szCs w:val="17"/>
        </w:rPr>
      </w:pPr>
      <w:r>
        <w:rPr>
          <w:rFonts w:ascii="Calibri" w:eastAsia="Times" w:hAnsi="Calibri" w:cs="Times New Roman"/>
          <w:bCs/>
          <w:sz w:val="20"/>
          <w:szCs w:val="17"/>
        </w:rPr>
        <w:t>Page 2 of 2</w:t>
      </w:r>
    </w:p>
    <w:sectPr w:rsidR="00F70228" w:rsidRPr="00E43D08" w:rsidSect="00791C8D">
      <w:headerReference w:type="default" r:id="rId8"/>
      <w:footerReference w:type="default" r:id="rId9"/>
      <w:pgSz w:w="12240" w:h="15840"/>
      <w:pgMar w:top="1440" w:right="1440" w:bottom="900" w:left="1440" w:header="720" w:footer="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13" w:rsidRDefault="00F44013" w:rsidP="00F44013">
      <w:pPr>
        <w:spacing w:after="0" w:line="240" w:lineRule="auto"/>
      </w:pPr>
      <w:r>
        <w:separator/>
      </w:r>
    </w:p>
  </w:endnote>
  <w:endnote w:type="continuationSeparator" w:id="0">
    <w:p w:rsidR="00F44013" w:rsidRDefault="00F44013" w:rsidP="00F4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3" w:rsidRDefault="00F44013" w:rsidP="00F44013">
    <w:pPr>
      <w:spacing w:after="0" w:line="240" w:lineRule="auto"/>
      <w:rPr>
        <w:rFonts w:ascii="Calibri" w:eastAsia="Times" w:hAnsi="Calibri" w:cs="Times New Roman"/>
        <w:bCs/>
        <w:sz w:val="20"/>
        <w:szCs w:val="17"/>
      </w:rPr>
    </w:pPr>
    <w:r w:rsidRPr="00E43D08">
      <w:rPr>
        <w:rFonts w:ascii="Calibri" w:eastAsia="Times" w:hAnsi="Calibri" w:cs="Times New Roman"/>
        <w:bCs/>
        <w:sz w:val="20"/>
        <w:szCs w:val="17"/>
      </w:rPr>
      <w:t xml:space="preserve">Revised </w:t>
    </w:r>
    <w:r w:rsidR="00E65A44">
      <w:rPr>
        <w:rFonts w:ascii="Calibri" w:eastAsia="Times" w:hAnsi="Calibri" w:cs="Times New Roman"/>
        <w:bCs/>
        <w:sz w:val="20"/>
        <w:szCs w:val="17"/>
      </w:rPr>
      <w:t>012116</w:t>
    </w:r>
    <w:r w:rsidRPr="00E43D08">
      <w:rPr>
        <w:rFonts w:ascii="Calibri" w:eastAsia="Times" w:hAnsi="Calibri" w:cs="Times New Roman"/>
        <w:bCs/>
        <w:sz w:val="20"/>
        <w:szCs w:val="17"/>
      </w:rPr>
      <w:tab/>
    </w:r>
    <w:r w:rsidRPr="00E43D08">
      <w:rPr>
        <w:rFonts w:ascii="Calibri" w:eastAsia="Times" w:hAnsi="Calibri" w:cs="Times New Roman"/>
        <w:bCs/>
        <w:sz w:val="20"/>
        <w:szCs w:val="17"/>
      </w:rPr>
      <w:tab/>
    </w:r>
    <w:r w:rsidRPr="00E43D08">
      <w:rPr>
        <w:rFonts w:ascii="Calibri" w:eastAsia="Times" w:hAnsi="Calibri" w:cs="Times New Roman"/>
        <w:bCs/>
        <w:sz w:val="20"/>
        <w:szCs w:val="17"/>
      </w:rPr>
      <w:tab/>
    </w:r>
    <w:r w:rsidRPr="00E43D08">
      <w:rPr>
        <w:rFonts w:ascii="Calibri" w:eastAsia="Times" w:hAnsi="Calibri" w:cs="Times New Roman"/>
        <w:bCs/>
        <w:sz w:val="20"/>
        <w:szCs w:val="17"/>
      </w:rPr>
      <w:tab/>
    </w:r>
    <w:r w:rsidRPr="00E43D08">
      <w:rPr>
        <w:rFonts w:ascii="Calibri" w:eastAsia="Times" w:hAnsi="Calibri" w:cs="Times New Roman"/>
        <w:bCs/>
        <w:sz w:val="20"/>
        <w:szCs w:val="17"/>
      </w:rPr>
      <w:tab/>
      <w:t>Form 11A</w:t>
    </w:r>
  </w:p>
  <w:p w:rsidR="00F70228" w:rsidRDefault="00F70228" w:rsidP="00F44013">
    <w:pPr>
      <w:spacing w:after="0" w:line="240" w:lineRule="auto"/>
    </w:pP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r>
    <w:r>
      <w:rPr>
        <w:rFonts w:ascii="Calibri" w:eastAsia="Times" w:hAnsi="Calibri" w:cs="Times New Roman"/>
        <w:bCs/>
        <w:sz w:val="20"/>
        <w:szCs w:val="17"/>
      </w:rPr>
      <w:tab/>
      <w:t xml:space="preserve"> </w:t>
    </w:r>
  </w:p>
  <w:p w:rsidR="00351702" w:rsidRPr="008A2B50" w:rsidRDefault="00493989" w:rsidP="00351702">
    <w:pPr>
      <w:pStyle w:val="Footer"/>
      <w:tabs>
        <w:tab w:val="center" w:pos="5130"/>
      </w:tabs>
    </w:pPr>
    <w:r w:rsidRPr="005E45E0">
      <w:rPr>
        <w:sz w:val="18"/>
        <w:szCs w:val="18"/>
      </w:rPr>
      <w:tab/>
    </w:r>
    <w:r w:rsidRPr="005E45E0">
      <w:rPr>
        <w:color w:val="FF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13" w:rsidRDefault="00F44013" w:rsidP="00F44013">
      <w:pPr>
        <w:spacing w:after="0" w:line="240" w:lineRule="auto"/>
      </w:pPr>
      <w:r>
        <w:separator/>
      </w:r>
    </w:p>
  </w:footnote>
  <w:footnote w:type="continuationSeparator" w:id="0">
    <w:p w:rsidR="00F44013" w:rsidRDefault="00F44013" w:rsidP="00F44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13" w:rsidRPr="00C1536D" w:rsidRDefault="00F44013" w:rsidP="00F44013">
    <w:pPr>
      <w:pStyle w:val="Header"/>
      <w:tabs>
        <w:tab w:val="center" w:pos="5040"/>
      </w:tabs>
      <w:jc w:val="center"/>
      <w:rPr>
        <w:rFonts w:asciiTheme="minorHAnsi" w:hAnsiTheme="minorHAnsi"/>
        <w:b/>
        <w:sz w:val="22"/>
      </w:rPr>
    </w:pPr>
    <w:r>
      <w:rPr>
        <w:rFonts w:asciiTheme="minorHAnsi" w:hAnsiTheme="minorHAnsi"/>
        <w:b/>
        <w:noProof/>
        <w:sz w:val="22"/>
      </w:rPr>
      <mc:AlternateContent>
        <mc:Choice Requires="wps">
          <w:drawing>
            <wp:anchor distT="0" distB="0" distL="114300" distR="114300" simplePos="0" relativeHeight="251659264" behindDoc="0" locked="0" layoutInCell="1" allowOverlap="1" wp14:anchorId="43CB3020" wp14:editId="650218E9">
              <wp:simplePos x="0" y="0"/>
              <wp:positionH relativeFrom="column">
                <wp:posOffset>-601884</wp:posOffset>
              </wp:positionH>
              <wp:positionV relativeFrom="paragraph">
                <wp:posOffset>-306729</wp:posOffset>
              </wp:positionV>
              <wp:extent cx="671332" cy="729205"/>
              <wp:effectExtent l="0" t="0" r="0" b="0"/>
              <wp:wrapNone/>
              <wp:docPr id="3" name="Text Box 3"/>
              <wp:cNvGraphicFramePr/>
              <a:graphic xmlns:a="http://schemas.openxmlformats.org/drawingml/2006/main">
                <a:graphicData uri="http://schemas.microsoft.com/office/word/2010/wordprocessingShape">
                  <wps:wsp>
                    <wps:cNvSpPr txBox="1"/>
                    <wps:spPr>
                      <a:xfrm>
                        <a:off x="0" y="0"/>
                        <a:ext cx="671332" cy="729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4013" w:rsidRDefault="002055B7">
                          <w:r>
                            <w:rPr>
                              <w:noProof/>
                            </w:rPr>
                            <w:drawing>
                              <wp:inline distT="0" distB="0" distL="0" distR="0" wp14:anchorId="781225B6" wp14:editId="6B3DAE07">
                                <wp:extent cx="481965" cy="443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4434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4pt;margin-top:-24.15pt;width:52.85pt;height:5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" fillcolor="white [3201]" stroked="f" strokeweight=".5pt">
              <v:textbox>
                <w:txbxContent>
                  <w:p w:rsidR="00F44013" w:rsidRDefault="002055B7">
                    <w:r>
                      <w:rPr>
                        <w:noProof/>
                      </w:rPr>
                      <w:drawing>
                        <wp:inline distT="0" distB="0" distL="0" distR="0" wp14:anchorId="781225B6" wp14:editId="6B3DAE07">
                          <wp:extent cx="481965" cy="443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443469"/>
                                  </a:xfrm>
                                  <a:prstGeom prst="rect">
                                    <a:avLst/>
                                  </a:prstGeom>
                                  <a:noFill/>
                                  <a:ln>
                                    <a:noFill/>
                                  </a:ln>
                                </pic:spPr>
                              </pic:pic>
                            </a:graphicData>
                          </a:graphic>
                        </wp:inline>
                      </w:drawing>
                    </w:r>
                  </w:p>
                </w:txbxContent>
              </v:textbox>
            </v:shape>
          </w:pict>
        </mc:Fallback>
      </mc:AlternateContent>
    </w:r>
    <w:r>
      <w:rPr>
        <w:rFonts w:asciiTheme="minorHAnsi" w:hAnsiTheme="minorHAnsi"/>
        <w:b/>
        <w:sz w:val="22"/>
      </w:rPr>
      <w:t>SAN LUIS OBISPO COUNTY SPECIAL EDUCATION LOCAL PLAN AREA</w:t>
    </w:r>
  </w:p>
  <w:p w:rsidR="00F44013" w:rsidRPr="00F44013" w:rsidRDefault="00F44013" w:rsidP="00F44013">
    <w:pPr>
      <w:spacing w:after="0" w:line="240" w:lineRule="auto"/>
      <w:jc w:val="center"/>
      <w:rPr>
        <w:rFonts w:eastAsia="Times" w:cs="Times New Roman"/>
        <w:b/>
        <w:szCs w:val="20"/>
      </w:rPr>
    </w:pPr>
    <w:r w:rsidRPr="00F44013">
      <w:rPr>
        <w:rFonts w:eastAsia="Times" w:cs="Times New Roman"/>
        <w:b/>
        <w:szCs w:val="20"/>
      </w:rPr>
      <w:t>SPECIFIC LEARNING DISABILITY</w:t>
    </w:r>
  </w:p>
  <w:p w:rsidR="00351702" w:rsidRPr="00561F3C" w:rsidRDefault="00F44013" w:rsidP="00F44013">
    <w:pPr>
      <w:pStyle w:val="Header"/>
      <w:tabs>
        <w:tab w:val="center" w:pos="5040"/>
      </w:tabs>
      <w:jc w:val="center"/>
      <w:rPr>
        <w:rFonts w:asciiTheme="minorHAnsi" w:hAnsiTheme="minorHAnsi"/>
        <w:b/>
        <w:sz w:val="22"/>
      </w:rPr>
    </w:pPr>
    <w:r w:rsidRPr="00F44013">
      <w:rPr>
        <w:rFonts w:asciiTheme="minorHAnsi" w:hAnsiTheme="minorHAnsi"/>
        <w:b/>
        <w:sz w:val="22"/>
      </w:rPr>
      <w:t xml:space="preserve">                                                       TEAM DETERMINATION OF ELIGIBILITY</w:t>
    </w:r>
    <w:r w:rsidRPr="00F44013">
      <w:rPr>
        <w:rFonts w:asciiTheme="minorHAnsi" w:hAnsiTheme="minorHAnsi"/>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042E1"/>
    <w:multiLevelType w:val="hybridMultilevel"/>
    <w:tmpl w:val="0B506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E652F"/>
    <w:multiLevelType w:val="hybridMultilevel"/>
    <w:tmpl w:val="4858EB8E"/>
    <w:lvl w:ilvl="0" w:tplc="B0A2A9BC">
      <w:start w:val="1"/>
      <w:numFmt w:val="upperLetter"/>
      <w:lvlText w:val="%1."/>
      <w:lvlJc w:val="left"/>
      <w:pPr>
        <w:ind w:left="12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0BB7C11"/>
    <w:multiLevelType w:val="hybridMultilevel"/>
    <w:tmpl w:val="F164448C"/>
    <w:lvl w:ilvl="0" w:tplc="B0A2A9BC">
      <w:start w:val="1"/>
      <w:numFmt w:val="upperLetter"/>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08"/>
    <w:rsid w:val="00020A28"/>
    <w:rsid w:val="000522F2"/>
    <w:rsid w:val="00053AE4"/>
    <w:rsid w:val="00084B91"/>
    <w:rsid w:val="000A5106"/>
    <w:rsid w:val="000B2D5D"/>
    <w:rsid w:val="000D4EFC"/>
    <w:rsid w:val="000F6AB5"/>
    <w:rsid w:val="00155180"/>
    <w:rsid w:val="0016286E"/>
    <w:rsid w:val="001B4881"/>
    <w:rsid w:val="001E1C96"/>
    <w:rsid w:val="002055B7"/>
    <w:rsid w:val="002B4AC3"/>
    <w:rsid w:val="002C22EE"/>
    <w:rsid w:val="0032152F"/>
    <w:rsid w:val="003D58F4"/>
    <w:rsid w:val="003F77D6"/>
    <w:rsid w:val="004469FE"/>
    <w:rsid w:val="004779A1"/>
    <w:rsid w:val="00493989"/>
    <w:rsid w:val="004A3031"/>
    <w:rsid w:val="004A45AE"/>
    <w:rsid w:val="0050506B"/>
    <w:rsid w:val="005265B5"/>
    <w:rsid w:val="00562679"/>
    <w:rsid w:val="00573DAF"/>
    <w:rsid w:val="00616D07"/>
    <w:rsid w:val="00656AE9"/>
    <w:rsid w:val="00713BC5"/>
    <w:rsid w:val="00745FD3"/>
    <w:rsid w:val="0076701E"/>
    <w:rsid w:val="00791C8D"/>
    <w:rsid w:val="007A7386"/>
    <w:rsid w:val="007C621D"/>
    <w:rsid w:val="008341A1"/>
    <w:rsid w:val="008C6576"/>
    <w:rsid w:val="008E2FED"/>
    <w:rsid w:val="00917D57"/>
    <w:rsid w:val="00941B5C"/>
    <w:rsid w:val="00955E24"/>
    <w:rsid w:val="00992DC3"/>
    <w:rsid w:val="009D04A7"/>
    <w:rsid w:val="00A43B48"/>
    <w:rsid w:val="00A65093"/>
    <w:rsid w:val="00A87EEB"/>
    <w:rsid w:val="00A96F6C"/>
    <w:rsid w:val="00B64FE5"/>
    <w:rsid w:val="00BD2968"/>
    <w:rsid w:val="00C462B2"/>
    <w:rsid w:val="00C55AC6"/>
    <w:rsid w:val="00CD1EAC"/>
    <w:rsid w:val="00D02417"/>
    <w:rsid w:val="00D17B8B"/>
    <w:rsid w:val="00D20E9E"/>
    <w:rsid w:val="00D63BAF"/>
    <w:rsid w:val="00DD27A3"/>
    <w:rsid w:val="00E27548"/>
    <w:rsid w:val="00E43D08"/>
    <w:rsid w:val="00E65A44"/>
    <w:rsid w:val="00E67E13"/>
    <w:rsid w:val="00EB4929"/>
    <w:rsid w:val="00EC74FA"/>
    <w:rsid w:val="00F11661"/>
    <w:rsid w:val="00F32275"/>
    <w:rsid w:val="00F44013"/>
    <w:rsid w:val="00F70228"/>
    <w:rsid w:val="00F70E50"/>
    <w:rsid w:val="00F84E47"/>
    <w:rsid w:val="00FB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440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4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08"/>
  </w:style>
  <w:style w:type="paragraph" w:styleId="Header">
    <w:name w:val="header"/>
    <w:basedOn w:val="Normal"/>
    <w:link w:val="HeaderChar"/>
    <w:unhideWhenUsed/>
    <w:rsid w:val="00E43D08"/>
    <w:pPr>
      <w:tabs>
        <w:tab w:val="center" w:pos="4680"/>
        <w:tab w:val="right" w:pos="9360"/>
      </w:tabs>
      <w:spacing w:after="0" w:line="240" w:lineRule="auto"/>
    </w:pPr>
    <w:rPr>
      <w:rFonts w:ascii="Palatino" w:eastAsia="Times" w:hAnsi="Palatino" w:cs="Times New Roman"/>
      <w:sz w:val="24"/>
      <w:szCs w:val="20"/>
    </w:rPr>
  </w:style>
  <w:style w:type="character" w:customStyle="1" w:styleId="HeaderChar">
    <w:name w:val="Header Char"/>
    <w:basedOn w:val="DefaultParagraphFont"/>
    <w:link w:val="Header"/>
    <w:rsid w:val="00E43D08"/>
    <w:rPr>
      <w:rFonts w:ascii="Palatino" w:eastAsia="Times" w:hAnsi="Palatino" w:cs="Times New Roman"/>
      <w:sz w:val="24"/>
      <w:szCs w:val="20"/>
    </w:rPr>
  </w:style>
  <w:style w:type="table" w:styleId="TableGrid">
    <w:name w:val="Table Grid"/>
    <w:basedOn w:val="TableNormal"/>
    <w:rsid w:val="00E43D08"/>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13"/>
    <w:rPr>
      <w:rFonts w:ascii="Tahoma" w:hAnsi="Tahoma" w:cs="Tahoma"/>
      <w:sz w:val="16"/>
      <w:szCs w:val="16"/>
    </w:rPr>
  </w:style>
  <w:style w:type="character" w:customStyle="1" w:styleId="Heading3Char">
    <w:name w:val="Heading 3 Char"/>
    <w:basedOn w:val="DefaultParagraphFont"/>
    <w:link w:val="Heading3"/>
    <w:rsid w:val="00F4401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440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4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08"/>
  </w:style>
  <w:style w:type="paragraph" w:styleId="Header">
    <w:name w:val="header"/>
    <w:basedOn w:val="Normal"/>
    <w:link w:val="HeaderChar"/>
    <w:unhideWhenUsed/>
    <w:rsid w:val="00E43D08"/>
    <w:pPr>
      <w:tabs>
        <w:tab w:val="center" w:pos="4680"/>
        <w:tab w:val="right" w:pos="9360"/>
      </w:tabs>
      <w:spacing w:after="0" w:line="240" w:lineRule="auto"/>
    </w:pPr>
    <w:rPr>
      <w:rFonts w:ascii="Palatino" w:eastAsia="Times" w:hAnsi="Palatino" w:cs="Times New Roman"/>
      <w:sz w:val="24"/>
      <w:szCs w:val="20"/>
    </w:rPr>
  </w:style>
  <w:style w:type="character" w:customStyle="1" w:styleId="HeaderChar">
    <w:name w:val="Header Char"/>
    <w:basedOn w:val="DefaultParagraphFont"/>
    <w:link w:val="Header"/>
    <w:rsid w:val="00E43D08"/>
    <w:rPr>
      <w:rFonts w:ascii="Palatino" w:eastAsia="Times" w:hAnsi="Palatino" w:cs="Times New Roman"/>
      <w:sz w:val="24"/>
      <w:szCs w:val="20"/>
    </w:rPr>
  </w:style>
  <w:style w:type="table" w:styleId="TableGrid">
    <w:name w:val="Table Grid"/>
    <w:basedOn w:val="TableNormal"/>
    <w:rsid w:val="00E43D08"/>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13"/>
    <w:rPr>
      <w:rFonts w:ascii="Tahoma" w:hAnsi="Tahoma" w:cs="Tahoma"/>
      <w:sz w:val="16"/>
      <w:szCs w:val="16"/>
    </w:rPr>
  </w:style>
  <w:style w:type="character" w:customStyle="1" w:styleId="Heading3Char">
    <w:name w:val="Heading 3 Char"/>
    <w:basedOn w:val="DefaultParagraphFont"/>
    <w:link w:val="Heading3"/>
    <w:rsid w:val="00F4401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Sallac</dc:creator>
  <cp:lastModifiedBy>Kathy Sallac</cp:lastModifiedBy>
  <cp:revision>16</cp:revision>
  <cp:lastPrinted>2018-09-07T20:28:00Z</cp:lastPrinted>
  <dcterms:created xsi:type="dcterms:W3CDTF">2016-02-02T21:35:00Z</dcterms:created>
  <dcterms:modified xsi:type="dcterms:W3CDTF">2018-09-07T20:28:00Z</dcterms:modified>
</cp:coreProperties>
</file>